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2A" w:rsidRDefault="00293C2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93C2A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Титульники РП 2025-2026 гг\Детский фитнес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025-2026 гг\Детский фитнес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C2A" w:rsidRDefault="00293C2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C2A" w:rsidRDefault="00293C2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C2A" w:rsidRDefault="00293C2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C2A" w:rsidRDefault="00293C2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3C2A" w:rsidRDefault="00293C2A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144A8F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CB453F" w:rsidRPr="00144A8F" w:rsidRDefault="00CB453F" w:rsidP="00CB453F">
      <w:pPr>
        <w:keepNext/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ar-SA"/>
        </w:rPr>
      </w:pP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260"/>
        <w:gridCol w:w="993"/>
        <w:gridCol w:w="4677"/>
      </w:tblGrid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Учреждение 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ДО ДДТ 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Дополнительная общеобразовательная общеразвивающая программа физкультурно- спортивного </w:t>
            </w:r>
            <w:r w:rsidR="00434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«Детский фитнес-5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BF2BF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ФИО, 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должность,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Любовь Анатольевна, педагог дополнительного образования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</w:t>
            </w:r>
            <w:r w:rsidR="00BF2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чие категории по должности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ДО ДДТ «Радуга талантов»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2D2C84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2D2C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-14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тип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вид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принцип проектирования программы</w:t>
            </w:r>
          </w:p>
          <w:p w:rsidR="00CB453F" w:rsidRPr="00144A8F" w:rsidRDefault="00CB453F" w:rsidP="00CB453F">
            <w:pPr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форма организации содержания и учебного процесса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Модифицированная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Одноуровневая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</w:t>
            </w:r>
          </w:p>
          <w:p w:rsidR="00CB453F" w:rsidRPr="00144A8F" w:rsidRDefault="00CB453F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В основу программы положены нормативные требования по спортивно-оздоровительной направленности. Программа предназначена для педагогов дополнительного образования физкультурно- спортивной направленности и является основным документом учебно- тренировочной и воспитательной работы.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1520DA" w:rsidP="00CB45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520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Базовый уровень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Общая характеристика задач учебно- тренировочных занятий. Структура занятия. Назначение, содержание, построение и методика проведение подготовительной, основной и заключительной частей тренировки. Понятие об объеме и интенсивности тренировочных нагрузок. Факторы</w:t>
            </w:r>
            <w:r w:rsidRPr="00144A8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, </w:t>
            </w: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обуславливающие эффект тренировки. Планирование тренировки.</w:t>
            </w:r>
          </w:p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Формы и методы проведение занятий: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1.Словесные методы обучения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-устное изложение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-беседа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-анализ музыкального произведения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Наглядные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-показ видеоматериалов, иллюстраций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-показ исполнение педагогом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-наблюдение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-работа над движениями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Практические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-тренинги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-вокально-тренировочные упражнения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-индивидуальные работы и др.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Методы, в основе которых лежит уровень деятельности детей: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1.Объяснительно- иллюстративные методы обучения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Это метод обучения дети воспринимают и усваивают готовую информацию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2.Репродуктивные методы обучения. 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воспроизводят полученные знания и основные способы деятельности</w:t>
            </w:r>
          </w:p>
          <w:p w:rsidR="00CB453F" w:rsidRPr="00144A8F" w:rsidRDefault="00CB453F" w:rsidP="00CB453F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3.Частично-поисковые методы обучения 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Формы мониторинга результативности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 в конце года сдают контрольно-переводные зачеты по общефизической и специальной подготовке.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5624AC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августа 2025</w:t>
            </w:r>
            <w:r w:rsidR="00CB453F"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B453F" w:rsidRPr="00144A8F" w:rsidTr="00CB453F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5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Рецензенты 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53F" w:rsidRPr="00144A8F" w:rsidRDefault="00CB453F" w:rsidP="00CB45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4A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1520DA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ОГЛАВЛЕНИЕ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Пояснительная записка                                                                                            6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Учебный  план                                                                                                          11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Содержание программы                                                                                          13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Организационно-педагогические условия программы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аттестации                                                                                                   17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Список литературы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Приложения                                                                                                              18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numPr>
          <w:ilvl w:val="0"/>
          <w:numId w:val="15"/>
        </w:numPr>
        <w:autoSpaceDE w:val="0"/>
        <w:autoSpaceDN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Пояснительная  записка</w:t>
      </w: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53F" w:rsidRPr="00144A8F" w:rsidRDefault="00CB453F" w:rsidP="00CB453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Дополнительная общеобразовательная общеразвивающая программа по дополнительному образованию имеет физкультурно- спортивную направленность и предназначена для углубленного изуче</w:t>
      </w:r>
      <w:r w:rsidR="001520DA">
        <w:rPr>
          <w:rFonts w:ascii="Times New Roman" w:eastAsia="Times New Roman" w:hAnsi="Times New Roman" w:cs="Times New Roman"/>
          <w:sz w:val="24"/>
          <w:szCs w:val="24"/>
        </w:rPr>
        <w:t>ния раздела «Детский фитнес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CB453F" w:rsidRPr="00144A8F" w:rsidRDefault="00CB453F" w:rsidP="00CB453F">
      <w:pPr>
        <w:widowControl w:val="0"/>
        <w:shd w:val="clear" w:color="auto" w:fill="FFFFFF"/>
        <w:tabs>
          <w:tab w:val="left" w:pos="0"/>
          <w:tab w:val="left" w:pos="107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E055DC" w:rsidRPr="00E055DC" w:rsidRDefault="00CB453F" w:rsidP="00E055DC">
      <w:pPr>
        <w:widowControl w:val="0"/>
        <w:shd w:val="clear" w:color="auto" w:fill="FFFFFF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A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«Спортивная аэробика» разработана на основании следующих нормативных документов: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E055DC">
        <w:rPr>
          <w:rFonts w:ascii="Times New Roman" w:eastAsia="Calibri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E055DC" w:rsidRPr="00E055DC" w:rsidRDefault="00E055DC" w:rsidP="00E055DC">
      <w:pPr>
        <w:numPr>
          <w:ilvl w:val="0"/>
          <w:numId w:val="50"/>
        </w:numPr>
        <w:shd w:val="clear" w:color="auto" w:fill="FFFFFF"/>
        <w:spacing w:after="0" w:line="240" w:lineRule="auto"/>
        <w:ind w:left="567" w:hanging="567"/>
        <w:contextualSpacing/>
        <w:jc w:val="both"/>
        <w:textAlignment w:val="baseline"/>
        <w:rPr>
          <w:rFonts w:ascii="Times New Roman" w:eastAsia="Calibri" w:hAnsi="Times New Roman" w:cs="Times New Roman"/>
          <w:bCs/>
          <w:color w:val="1B1B1B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E055DC" w:rsidRPr="00E055DC" w:rsidRDefault="00E055DC" w:rsidP="00E055DC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E055DC" w:rsidRPr="00E055DC" w:rsidRDefault="00E055DC" w:rsidP="00E055DC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E055DC" w:rsidRPr="00E055DC" w:rsidRDefault="00E055DC" w:rsidP="00E055DC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E055DC" w:rsidRPr="00E055DC" w:rsidRDefault="00E055DC" w:rsidP="00E055DC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E055DC" w:rsidRPr="00E055DC" w:rsidRDefault="00E055DC" w:rsidP="00E055DC">
      <w:pPr>
        <w:numPr>
          <w:ilvl w:val="0"/>
          <w:numId w:val="50"/>
        </w:numPr>
        <w:tabs>
          <w:tab w:val="left" w:pos="0"/>
          <w:tab w:val="left" w:pos="567"/>
        </w:tabs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E055DC" w:rsidRPr="00E055DC" w:rsidRDefault="00E055DC" w:rsidP="00E055DC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E055DC" w:rsidRPr="00E055DC" w:rsidRDefault="00E055DC" w:rsidP="00E055DC">
      <w:pPr>
        <w:numPr>
          <w:ilvl w:val="0"/>
          <w:numId w:val="50"/>
        </w:numPr>
        <w:spacing w:after="0" w:line="240" w:lineRule="auto"/>
        <w:ind w:left="567" w:hanging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55DC">
        <w:rPr>
          <w:rFonts w:ascii="Times New Roman" w:eastAsia="Calibri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1.2. Актуальность программы</w:t>
      </w:r>
    </w:p>
    <w:p w:rsidR="001520DA" w:rsidRDefault="001520DA" w:rsidP="00E055D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 годы отмечены существенной динамикой оздоровительной физической культуры, появление новых форм нетрадиционных видов физкультурно-спортивной деятельности, рассматривающей здоровье человека в тесной взаимосвязи с уровнем его двигательной активности, образом жизни, генетическими факторами, «энергетическим потенциалом».</w:t>
      </w:r>
    </w:p>
    <w:p w:rsidR="001520DA" w:rsidRPr="001520DA" w:rsidRDefault="001520DA" w:rsidP="00E055D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аэробикой и шейпингом способствует гармоничному развитию детей, учат их красоте и выразительности движений, формируют их фигуру, развивают физическую силу, выносливость, ловкость и смелость.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Данная программа построена с учётом физиологических особенностей растущег</w:t>
      </w:r>
      <w:r w:rsidR="00B501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организма девочек старшего и 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школьного возраста и направлена на формирование определённого очертания тела, исправление дефектов телосложения посредством аэробики и атлетизма.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Программа хорошо подходит детям, отнесенных по состоянию здоровья к подготовительной группе, так как имеет оздоровительную направленность. Занятия проводятся под музыку, которая создаёт особый эмоциональный фон, положительно влияющий на психологическое состояние детей.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Предусмотрена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 и теоретическая  деятельность, направленная на овладение навыками и умениями двигательных упражнений. Включает в себя различные виды танцевальных движений, дыхательной гимнастики, гимнастических упражнений, что способствует разностороннему развитию организма, укреплению опорно-двигательного аппарата, хорошей подвижности в суставах.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Основная цель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данной программы – всестороннее, физическое развитие детей, укрепление и сохранение их здоровья. Улучшение телосложения, формирование красивой фигуры.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обучения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мотивация к здоровому образу жизни учащихся посредством освоения основ аэробики и шейпинга, умения сохранять и совершенствовать свое телесное «Я», снимать утомление, вызванное учебной деятельностью, а также содействовать самореализации и самосовершенствованию, развитию физических, интеллектуальных и нравственных качеств личности.</w:t>
      </w:r>
    </w:p>
    <w:p w:rsidR="001520DA" w:rsidRPr="001520DA" w:rsidRDefault="001520DA" w:rsidP="00E055D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данной целью формируются задачи, решаемые в процессе реализации данной программы: 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Оздоровительные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Укрепление здоровья; гармоничное развитие мышечных групп и всей мышечной системы организма школьниц ; выработка правильной осанки, походки; профилактика заболеваний, общее развитие и укрепление органов дыхания и работы сердечно - сосудистой системы, улучшение обмена веществ и повышение жизнедеятельности организма.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Всестороннее гармоничное развитие и совершенствование основных физических качеств: силы, гибкости, выносливости, так и координации движений, ловкости, выразительности движений, чувства динамического равновесия, вооружать учащихся знаниями, умениями и навыками, необходимыми в жизни. Повышение умственной и физической работоспособности. Развитие музыкальности, чувства ритма. Улучшение психического состояния, снятие стрессов.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Воспитательные задачи: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интереса к занятиям и развитие потребности в систематических занятиях физической культурой. Воспитание дисциплинированности, морально-волевых, эстетических качеств: смелости, решительности, целеустремленности, настойчивости, выдержки, ориентировки, инициативности. </w:t>
      </w:r>
    </w:p>
    <w:p w:rsidR="001520DA" w:rsidRPr="001520DA" w:rsidRDefault="001520DA" w:rsidP="00E055D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данной программы являются специальные упражнения аэробики и шейпинга, общеразвивающие упражнения, классическая аэробика, степ-аэробика, фитбол, стретчинг и т.п. Основным средством являются физические упражнения, вспомогательными – естественные силы природы и гигиенические факторы.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обучения используются групповые и индивидуальные формы занятия.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программа включает в себя обязательный минимум информации, позволяющей существенно расширить знания, умения и навыки в области физической культуры, а уроки строятся на сотрудничестве учителя и ученика.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Актуальной проблемой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настоящее время является сохранение, укрепление здоровья учащихся как ценности, а также формирование мотивации к занятиям физическими упражнениями, в том числе к урокам физической культуры. Оздоровительные занятия развивают двигательную подготовленность учащихся, и позволяет оставаться бодрым и энергичным в течение всего дня, легко переносить нагрузки и производить широкий круг физических действий. </w:t>
      </w:r>
    </w:p>
    <w:p w:rsidR="001520DA" w:rsidRPr="001520DA" w:rsidRDefault="001520DA" w:rsidP="001520DA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Практическая значимость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состоит из систематического применения продолжительных, умеренных по интенсивности упражнений с регулируемой физической нагрузкой, способствующих укреплению здоровья.</w:t>
      </w:r>
    </w:p>
    <w:p w:rsidR="001520DA" w:rsidRPr="001520DA" w:rsidRDefault="001520DA" w:rsidP="001520D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ориентированы на то, чтобы заложить в учащихся стремление к самоанализу, самооценке, самосовершенствованию. 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Новизна</w:t>
      </w: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том, что она включает новое направление в спорте; оздоровительный фитнес, в основе, которой лежат двигательные действия, поддерживающие на определенном уровне работу сердечно - сосудистой, дыхательной и мышечной систем, способствует формированию у учащихся знаний и умений.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построена на основных принципах оздоровительно-развивающей тренировки: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доступности;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_ принцип «не навреди»</w:t>
      </w:r>
    </w:p>
    <w:p w:rsidR="001520DA" w:rsidRPr="001520DA" w:rsidRDefault="001520DA" w:rsidP="00E055D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биологической целесообразности;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программно-целевой принцип;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-принцип половозрастных отличий;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индивидуализации;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гармонизации всей системы ценностных ориентаций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взаимосвязи взаимозависимости психических и физических сил человека;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интеграции;</w:t>
      </w:r>
    </w:p>
    <w:p w:rsidR="001520DA" w:rsidRPr="001520DA" w:rsidRDefault="001520DA" w:rsidP="001520D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0D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красоты и эстетической целесообразности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Одно из положительных сторон занятий является гармоничное развитие организма благодаря многообразию</w:t>
      </w:r>
      <w:r w:rsidR="006C17A2">
        <w:rPr>
          <w:rFonts w:ascii="Times New Roman" w:eastAsia="Calibri" w:hAnsi="Times New Roman" w:cs="Times New Roman"/>
          <w:sz w:val="24"/>
          <w:szCs w:val="24"/>
        </w:rPr>
        <w:t xml:space="preserve"> ее средств. Упражнения по фитнесу</w:t>
      </w: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формируют правильную осанку, подвижность в суставах, улучшают координацию движений, оживлению кровообращения, улучшению обмена веществ и повышению функциональных возможностей дыхательного аппарата, сердечно-сосудистой системы и увлечение работоспособности.</w:t>
      </w:r>
    </w:p>
    <w:p w:rsidR="00CB453F" w:rsidRPr="00144A8F" w:rsidRDefault="006C17A2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Занятия детским фитнесом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 xml:space="preserve"> одновременно содействуют формированию более полноценной личности, воспитывает трудолюбие, волю, настойчивость и упорство.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br/>
        <w:t xml:space="preserve">            Упражнения помогают освободится от скованности и неловкости.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ребенок должен уметь выполнять под музыку все базовые элементы передвижения;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знать и уметь пользоваться личной гигиеной;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сдать специальную физическую подготовку на гибкость;</w:t>
      </w:r>
    </w:p>
    <w:p w:rsidR="00CB453F" w:rsidRPr="00144A8F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уметь пользоваться и выполнять упражнения с предметами под музыку (скакалкой и мячом)</w:t>
      </w:r>
    </w:p>
    <w:p w:rsidR="00CB453F" w:rsidRPr="00E055DC" w:rsidRDefault="00CB453F" w:rsidP="00CB453F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максимальное раскрытие индивидуальных возможностей ребенка.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Систематические занятия позволяют не только повысить уровень мышечной тренированности и улучшить состояние сердечно- сосудистой системы, но и доставляют огромное удовольствие занимающимся.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      Обучающихся в конце года сдают контрольно-переводные зачеты по общефизической и специальной подготовке.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Адресат программы: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про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грамма предназначена для детей 7</w:t>
      </w:r>
      <w:r w:rsidR="001933AF">
        <w:rPr>
          <w:rFonts w:ascii="Times New Roman" w:eastAsia="Times New Roman" w:hAnsi="Times New Roman" w:cs="Times New Roman"/>
          <w:sz w:val="24"/>
          <w:szCs w:val="24"/>
        </w:rPr>
        <w:t>-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 xml:space="preserve">14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лет. Объединение могут посещать все желающие при согласии родителей и наличии разрешения от врача- педиатра, подтверждающего отсутствие противопоказаний к занятиям этим видом спорта. Количество учащихся в группах 15 человек.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Объем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программа рассчитана на 2 года- 360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учебных часов. Объем уч</w:t>
      </w:r>
      <w:r w:rsidR="00B57357">
        <w:rPr>
          <w:rFonts w:ascii="Times New Roman" w:eastAsia="Times New Roman" w:hAnsi="Times New Roman" w:cs="Times New Roman"/>
          <w:sz w:val="24"/>
          <w:szCs w:val="24"/>
        </w:rPr>
        <w:t>ебного времен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и составляет в 2025-26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-144 часа (2 раза в неделю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по 2 академических часа), в 2026-27 учебном году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-2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16 часов (</w:t>
      </w:r>
      <w:r w:rsidR="005624AC">
        <w:rPr>
          <w:rFonts w:ascii="Times New Roman" w:eastAsia="Times New Roman" w:hAnsi="Times New Roman" w:cs="Times New Roman"/>
          <w:sz w:val="24"/>
          <w:szCs w:val="24"/>
        </w:rPr>
        <w:t>3 раза по 2 академических часа),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Академический час – 40 мин.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i/>
          <w:sz w:val="24"/>
          <w:szCs w:val="24"/>
        </w:rPr>
        <w:t>1.4. Формы организации образовательного процесса и виды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Формы и методы проведение занятий: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1.Словесные методы обучения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-устное изложение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-беседа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-анализ музыкального произведения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 Наглядные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-показ исполнение педагогом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-наблюдение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-работа над движениями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 Практические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-тренинги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-вокально-тренировочные упражнения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-индивидуальные работы и др.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Это метод обучения дети воспринимают и усваивают готовую информацию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2.Репродуктивные методы обучения.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Учащиеся воспроизводят полученные знания и основные способы деятельности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i/>
          <w:sz w:val="24"/>
          <w:szCs w:val="24"/>
        </w:rPr>
        <w:t>Владение детьми метода научного познания самостоятельный творческой работы.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Формы организации деятельности учащихся на занятии: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Групповая 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Индивидуальная 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>Индивидуально-групповая</w:t>
      </w:r>
      <w:r w:rsidRPr="00144A8F">
        <w:rPr>
          <w:rFonts w:ascii="Times New Roman" w:eastAsia="Calibri" w:hAnsi="Times New Roman" w:cs="Times New Roman"/>
          <w:sz w:val="24"/>
          <w:szCs w:val="24"/>
        </w:rPr>
        <w:br/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Программа построена на основных </w:t>
      </w: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принципах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оздоровительно-развивающей тренировки: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доступности;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«не навреди»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биологической целесообразности;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программно-целевой принцип;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-принцип половозрастных отличий;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индивидуализации;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гармонизации всей системы ценностных ориентаций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взаимосвязи взаимозависимости психических и физических сил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интеграции;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принцип красоты и эстетической целесообразности.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Срок освоения программы: </w:t>
      </w:r>
      <w:r w:rsidR="006C17A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года обучения.</w:t>
      </w:r>
    </w:p>
    <w:p w:rsidR="006C17A2" w:rsidRPr="00E055DC" w:rsidRDefault="00CB453F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занятий: 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>режим занятий составляется в соответствии с СанПиН 2.4.3648-20 и годовым календарным учебным графиком ДДТ.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реализуется в 4 этапа: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год обучения (1-е полугодие) 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Базовый этап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этом этапе учащиеся овладевают базовыми двигательными действиями оздоровительной аэробики и шейпинга, узнают общие понятия аэробики, классификации видов аэробики, основы физиологического воздействия на организм, обучаются технике выполнения партерных упражнений, правилам составления соединений и комбинаций двигательных действий. 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Стабилизация базового этапа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совершенствуют базовые двигательные действия, выполняют партерные упраж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нения,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узнают основы управления группой, самостоятельно составляют соединения и комбинации двигательных действий и умеют проводить занятия. Исправлять ошибки и неточность выполнения двигательного действия.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год обучения (1-е полугодие) –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совершенствования базовых двигательных действий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повторяют и усложняют упражнения на координацию базовых двигательных действий, усложняются партерные упражнения и стретчинг; умеют использовать жестикулярно-мимические и моторные средства общения, правильно называть и показывать упражнения, объяснять технику их выполнения</w:t>
      </w:r>
    </w:p>
    <w:p w:rsidR="006C17A2" w:rsidRPr="006C17A2" w:rsidRDefault="00DC3606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C17A2"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2-е полугодие) -  </w:t>
      </w:r>
      <w:r w:rsidR="006C17A2" w:rsidRPr="006C17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Этап формирующего воздействия на умения и навыки</w:t>
      </w:r>
    </w:p>
    <w:p w:rsidR="006C17A2" w:rsidRPr="006C17A2" w:rsidRDefault="006C17A2" w:rsidP="006C17A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овладевают правильной техникой базовых двигательных действий, повышают уровень физической подготовленности, пров</w:t>
      </w:r>
      <w:r w:rsidR="00DC3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одят целиком и частично </w:t>
      </w:r>
      <w:r w:rsidRPr="006C17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под музыкальное сопровождение (разминку, аэробную часть, заминки, стретчинг и силовой партерный тренинг), четко подают команды и распоряжения, ведут подсчет, помогают устранить ошибки, оказывают методическую помощь друг другу по ходу занятия</w:t>
      </w: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i/>
          <w:sz w:val="24"/>
          <w:szCs w:val="24"/>
        </w:rPr>
        <w:t>1.5. Планируемые результаты</w:t>
      </w:r>
      <w:r w:rsidRPr="00144A8F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направления оздоровительной аэробики;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влияние занятий аэробикой на организм человека;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возможности аэробики в области сохранения и укрепления здоровья;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средства восстановления в оздоровительной тренировке;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питания при занятиях фитнес-аэробикой;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методику использования музыкального сопровождения на занятиях аэробикой;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особенности выполнения танцевальных движений и силовых упражнений;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назначение и функции различных программ по фитнес-аэробике.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базовые шаги и их модификации;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слышать музыку и выполнять движения в такт музыки;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танцевальные движения различных  направлений;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выполнять, технично, упражнения силового характера с оборудованием и без него;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использовать вербальные и невербальные средства взаимодействия;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выполнять комбинации свободно и непринужденно, самостоятельно;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 составлять программы для самостоятельных занятий в домашних условиях;</w:t>
      </w:r>
    </w:p>
    <w:p w:rsidR="00CB453F" w:rsidRPr="00144A8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-сосредотачиваться и расслабляться.</w:t>
      </w:r>
    </w:p>
    <w:p w:rsidR="00CB453F" w:rsidRDefault="00CB453F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06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06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06" w:rsidRPr="00144A8F" w:rsidRDefault="00DC3606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DC3606" w:rsidRDefault="00CB453F" w:rsidP="00CB453F">
      <w:pPr>
        <w:pStyle w:val="a3"/>
        <w:numPr>
          <w:ilvl w:val="0"/>
          <w:numId w:val="15"/>
        </w:num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3606">
        <w:rPr>
          <w:rFonts w:ascii="Times New Roman" w:eastAsia="Calibri" w:hAnsi="Times New Roman" w:cs="Times New Roman"/>
          <w:b/>
          <w:sz w:val="24"/>
          <w:szCs w:val="24"/>
        </w:rPr>
        <w:t>Учебный (тематический) план дополнительной общеобразовательной программы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DC3606">
        <w:rPr>
          <w:rFonts w:ascii="Times New Roman" w:eastAsia="Calibri" w:hAnsi="Times New Roman" w:cs="Times New Roman"/>
          <w:b/>
          <w:sz w:val="24"/>
          <w:szCs w:val="24"/>
        </w:rPr>
        <w:t>-2</w:t>
      </w:r>
      <w:r w:rsidRPr="00144A8F">
        <w:rPr>
          <w:rFonts w:ascii="Times New Roman" w:eastAsia="Calibri" w:hAnsi="Times New Roman" w:cs="Times New Roman"/>
          <w:b/>
          <w:sz w:val="24"/>
          <w:szCs w:val="24"/>
        </w:rPr>
        <w:t xml:space="preserve"> год обучения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6"/>
        <w:gridCol w:w="2048"/>
        <w:gridCol w:w="4023"/>
        <w:gridCol w:w="1478"/>
        <w:gridCol w:w="1250"/>
      </w:tblGrid>
      <w:tr w:rsidR="00DC3606" w:rsidRPr="00DC3606" w:rsidTr="00E33588">
        <w:trPr>
          <w:trHeight w:val="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egoe UI Symbol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по годам обучения</w:t>
            </w:r>
          </w:p>
        </w:tc>
      </w:tr>
      <w:tr w:rsidR="00DC3606" w:rsidRPr="00DC3606" w:rsidTr="00E3358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2год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и техника безопасности на занятиях. Основы знаний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процессе занятий)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правильной осанки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Ритмическая гимнастика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развитие гибкости (стретчинг)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 упражнения для мышц, рук, ног, пресса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Скипинг. Упражнения со скакалкой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физическая подготовка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Базовые шаги аэробики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Классическая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Фитбол-аэробика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аэробика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Аэробика силовой направленности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Шейпинг с гантелями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200" w:line="27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Стретчинг с элементами йоги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E33588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DC3606" w:rsidRPr="00DC3606" w:rsidTr="00E3358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3606" w:rsidRPr="00DC3606" w:rsidRDefault="00DC3606" w:rsidP="00DC3606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</w:pPr>
            <w:r w:rsidRPr="00DC360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</w:tr>
    </w:tbl>
    <w:p w:rsidR="005624AC" w:rsidRPr="00144A8F" w:rsidRDefault="005624AC" w:rsidP="00CB453F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3.Содержание программы</w:t>
      </w:r>
    </w:p>
    <w:p w:rsidR="00CB453F" w:rsidRPr="00144A8F" w:rsidRDefault="00CB453F" w:rsidP="00CB453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Правила поведения и техника безопасности на занятиях.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правилами поведения и техникой безопасности на занятиях по аэробике. Анатомические основы знаний. Мышечный аппарат человека. Осанка, факторы влияющие на характер изменения осанки. Физиологические основы знаний. Техника измерения пульса. Профилактика и оказание неотложной помощи. Травмоопасные упражнения и уменьшение риска получения травм.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Диагностика. Предварительное тестирование физической подготовленности. Антропометрические измерения.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3-6.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на развитие правильной осанки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упражнениями для коррекции осанки и пластики движений.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Корректирующие упражнения на осанку из различных     положений: лёжа на спине, животе, сидя на пятках, стоя на четвереньках. Упражнения у вертикальной плоскости. Формирование правильной и красивой походки с предметами и без предметов, по отметкам, изменяя скорость ходьбы, под музыку, танцевальные шаги. Пластика движений  рук, ног, корпуса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7-10.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Ритмическая гимнастика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Ознакомление с базовым комплексом ритмической гимнастики.  Особенность ритмической гимнастики состоит в том, что темп движений и интенсивность выполнения упражнений задается ритмом музыкального сопровождения. В ней используется комплекс различных средств, оказывающих влияние на организм. Так, серии беговых и прыжковых упражнений влияют преимущественно на сердечно – сосудистую систему, наклоны и приседания - на двигательный аппарат, методы релаксации и. самовнушения - на центральную нервную систему. 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в партере развивают силу мышц и подвижность в суставах, беговые серии -выносливость, танцевальные -пластичность и т. д. В зависимости от выбора применяемых средств занятия ритмической гимнастикой могут носить преимущественно атлетический, танцевальный, психорегулирующий или смешанный характер. Характер энергообеспечения, степень усиления функций дыхания и кровообращения зависят от вида упражнений.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упражнений партерного характера (в положениях лежа, сидя) оказывает наиболее стабильное влияние на систему кровообращения.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подбора серий упражнений и темпа движений занятия ритмической гимнастикой могут иметь спортивную или оздоровительную направленность.</w:t>
      </w:r>
    </w:p>
    <w:p w:rsidR="00E33588" w:rsidRPr="00C365EA" w:rsidRDefault="00E33588" w:rsidP="00C365EA">
      <w:pPr>
        <w:spacing w:after="0" w:line="322" w:lineRule="auto"/>
        <w:ind w:left="10" w:right="14" w:firstLine="710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  <w:lang w:eastAsia="ru-RU"/>
        </w:rPr>
        <w:t>Комплекс ритмической гимнастики: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Подъемы на полупальцы. Повторить 16 раз в медленном, 16 раз        в быстром  темпе.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  руки   к   плечам,   предплечья   вниз.   При   опускании   рук небольшой щелчок пальцами в такт музыки. Повторить 8 раз</w:t>
      </w:r>
    </w:p>
    <w:p w:rsidR="00E33588" w:rsidRPr="00E33588" w:rsidRDefault="00E33588" w:rsidP="00E33588">
      <w:pPr>
        <w:numPr>
          <w:ilvl w:val="0"/>
          <w:numId w:val="23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полуприседом на обеих ногах. Повторить 8-16 раз.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То же, но с поворотом туловища и отведением рук назад - книзу.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8-16 раз.</w:t>
      </w:r>
    </w:p>
    <w:p w:rsidR="00E33588" w:rsidRPr="00E33588" w:rsidRDefault="00E33588" w:rsidP="00E33588">
      <w:pPr>
        <w:numPr>
          <w:ilvl w:val="0"/>
          <w:numId w:val="24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Небольшие подскоки на двух ногах, руки внизу, расслаблены.</w:t>
      </w:r>
    </w:p>
    <w:p w:rsidR="00E33588" w:rsidRPr="00E33588" w:rsidRDefault="00E33588" w:rsidP="00E33588">
      <w:p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E33588" w:rsidRDefault="00E33588" w:rsidP="00E33588">
      <w:pPr>
        <w:numPr>
          <w:ilvl w:val="0"/>
          <w:numId w:val="25"/>
        </w:numPr>
        <w:spacing w:after="0" w:line="322" w:lineRule="auto"/>
        <w:ind w:left="1080" w:right="14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И.п.: стойка ноги врозь. Поднимание плеч. Повторить 4 раза.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то   же.   Поочередное   поднимание   плеч   (правое,   левое).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E33588" w:rsidRDefault="00E33588" w:rsidP="00E33588">
      <w:pPr>
        <w:numPr>
          <w:ilvl w:val="0"/>
          <w:numId w:val="25"/>
        </w:numPr>
        <w:tabs>
          <w:tab w:val="left" w:pos="1430"/>
        </w:tabs>
        <w:spacing w:before="5"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 xml:space="preserve">То  же, что в упражнении 1,но с подъемом.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То  же, что в упражнении 2, но с приседом на обеих ногах.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И.п.: стойка ноги врозь, руки в стороны - книзу. Скрестные махи</w:t>
      </w:r>
      <w:r w:rsidRPr="0050565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перед телом. Руки прямые, пальцы вытянуты.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То же, что в упражнении 5, но с постепенным подниманием рук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вперед, вверх и опусканием вперед. Повторить 2-4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t>И.п.: стойка ноги врозь, руки согнуты перед грудью. Скрестные</w:t>
      </w:r>
      <w:r w:rsidRPr="0050565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махи согнутыми руками. 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стойка ноги врозь, руки в стороны, ладонями вверх. Круговые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 xml:space="preserve">     движения в плечевых суставах.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16-32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стойка ноги чуть шире плеч, полуприсед на обеих ногах,     руки </w:t>
      </w: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 xml:space="preserve">согнуты, кисти сжаты в кулаках. Разгибание-сгибание рук в стороны, вверх. </w:t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стойка ноги врозь, руки на бедрах. Движение грудной клетки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вправо-влево. Повторить 16-24 раза.</w:t>
      </w:r>
    </w:p>
    <w:p w:rsidR="00E33588" w:rsidRPr="00505656" w:rsidRDefault="00E33588" w:rsidP="00505656">
      <w:pPr>
        <w:pStyle w:val="a3"/>
        <w:numPr>
          <w:ilvl w:val="0"/>
          <w:numId w:val="25"/>
        </w:numPr>
        <w:tabs>
          <w:tab w:val="left" w:pos="1430"/>
        </w:tabs>
        <w:spacing w:after="0" w:line="322" w:lineRule="auto"/>
        <w:ind w:left="360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И.п.:   стойка   ноги   врозь,   руки   на   голове,  локти  в   стороны.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715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Движения таза вправо- влево.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9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стойка ноги врозь, руки в стороны. Повороты таза направо,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налево.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. И.п.:   то   же.   Движения   таза   вправо,   вперед,   влево,   назад</w:t>
      </w:r>
      <w:r w:rsidRPr="00E33588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(прогнуться в поясничном отделе позвоночника).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.  И.п.:     стойка    ноги     врозь.     Пружинящие     наклоны     вперед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br/>
        <w:t>прогнувшись (спина прямая).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.  И.п.: ноги чуть шире плеч. Пружинящие наклоны вперед, ноги</w:t>
      </w: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прямые, сгибая ноги. Повторить 8-16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. И.п.: широкая стойка ноги врозь, руки за спину. Выпад вправо с</w:t>
      </w:r>
      <w:r w:rsidRPr="00E3358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наклоном туловища вперед. То же влево. Повторить 4-8 раз.</w:t>
      </w:r>
    </w:p>
    <w:p w:rsidR="00E33588" w:rsidRPr="00E33588" w:rsidRDefault="00E33588" w:rsidP="00E33588">
      <w:pPr>
        <w:numPr>
          <w:ilvl w:val="0"/>
          <w:numId w:val="26"/>
        </w:numPr>
        <w:tabs>
          <w:tab w:val="left" w:pos="1430"/>
        </w:tabs>
        <w:spacing w:after="0" w:line="322" w:lineRule="auto"/>
        <w:ind w:left="786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t>И.п.: стойка ноги чуть шире плеч, руки в стороны. Наклоны в</w:t>
      </w:r>
      <w:r w:rsidRPr="00E33588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shd w:val="clear" w:color="auto" w:fill="FFFFFF"/>
          <w:lang w:eastAsia="ru-RU"/>
        </w:rPr>
        <w:br/>
      </w:r>
      <w:r w:rsidRPr="00E33588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shd w:val="clear" w:color="auto" w:fill="FFFFFF"/>
          <w:lang w:eastAsia="ru-RU"/>
        </w:rPr>
        <w:t>стороны (пружинить) по 4 раза в каждую (повторить 2 раза) по 2 раза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(повторить 4 раза), по одному разу (выполнить 8 раз).</w:t>
      </w:r>
    </w:p>
    <w:p w:rsidR="00E33588" w:rsidRPr="00505656" w:rsidRDefault="00E33588" w:rsidP="00505656">
      <w:pPr>
        <w:pStyle w:val="a3"/>
        <w:numPr>
          <w:ilvl w:val="0"/>
          <w:numId w:val="26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Бег, сгибая ноги вперед с различными движениями рук.</w:t>
      </w:r>
    </w:p>
    <w:p w:rsidR="00E33588" w:rsidRPr="00E33588" w:rsidRDefault="00E33588" w:rsidP="00E33588">
      <w:pPr>
        <w:numPr>
          <w:ilvl w:val="0"/>
          <w:numId w:val="27"/>
        </w:numPr>
        <w:tabs>
          <w:tab w:val="left" w:pos="1430"/>
        </w:tabs>
        <w:spacing w:after="0" w:line="322" w:lineRule="auto"/>
        <w:ind w:left="735" w:hanging="375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Бег, сгибая ноги назад.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Скачки на двух с поворотами таза направо, налево 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Скачки    на       двух    с    поворотами    таза    направо,   и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приседанием (твист»).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shd w:val="clear" w:color="auto" w:fill="FFFFFF"/>
          <w:lang w:eastAsia="ru-RU"/>
        </w:rPr>
        <w:t>Скачки на одной ноге с маховыми движениями другой вперед,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Ходьба на месте пружинящим шагом.</w:t>
      </w:r>
    </w:p>
    <w:p w:rsidR="00E33588" w:rsidRPr="00505656" w:rsidRDefault="00E33588" w:rsidP="00505656">
      <w:pPr>
        <w:pStyle w:val="a3"/>
        <w:numPr>
          <w:ilvl w:val="0"/>
          <w:numId w:val="2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eastAsia="ru-RU"/>
        </w:rPr>
        <w:t xml:space="preserve">И. п.- сед. Сгибание-разгибание </w:t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ног. Повторить 2-4 раза.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before="5"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сед согнув ноги. Разгибание ног вперед. Повторить 8-16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 п.: упор лежа сзади на предплечья. Махи вперед согнутой, затем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прямой ногой. Повторить 8 раз каждой ногой.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t>И.п.: лежа на боку. Махи в сторону согнутой и прямой ногой.</w:t>
      </w:r>
      <w:r w:rsidRPr="00505656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t>И.п.: лежа на левом боку, правая нога в сторону.  Сгибание -</w:t>
      </w:r>
      <w:r w:rsidRPr="0050565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разгибание стопы. Повторить 8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t>И.п.: лежа на левом боку, правая нога в сторону, стопа на себя.</w:t>
      </w:r>
      <w:r w:rsidRPr="00505656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Опускание ноги вперед до касания пола, подъема ноги в сторону.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  <w:t>16 раз.</w:t>
      </w:r>
    </w:p>
    <w:p w:rsidR="00E33588" w:rsidRPr="00505656" w:rsidRDefault="00E33588" w:rsidP="00505656">
      <w:pPr>
        <w:pStyle w:val="a3"/>
        <w:numPr>
          <w:ilvl w:val="0"/>
          <w:numId w:val="46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>И.п.: лежа на левом боку с упором на предплечье.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shd w:val="clear" w:color="auto" w:fill="FFFFFF"/>
          <w:lang w:eastAsia="ru-RU"/>
        </w:rPr>
        <w:t xml:space="preserve">          Поднимание 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правой ноги в сторону (слегка согнута в колене).   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то же. Поднимание ноги в сторону. Повторить 4-8 раз.</w:t>
      </w:r>
    </w:p>
    <w:p w:rsidR="00E33588" w:rsidRPr="00505656" w:rsidRDefault="00E33588" w:rsidP="00505656">
      <w:pPr>
        <w:pStyle w:val="a3"/>
        <w:numPr>
          <w:ilvl w:val="0"/>
          <w:numId w:val="47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>То же, что в 5-9 упражнениях, но на другом боку.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       Движения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выполняются левой ногой.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И.п.:   сед   по-восточному.   Повороты   головы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направо,      налево.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раз.</w:t>
      </w:r>
    </w:p>
    <w:p w:rsidR="00E33588" w:rsidRPr="00E33588" w:rsidRDefault="00E33588" w:rsidP="00E33588">
      <w:pPr>
        <w:numPr>
          <w:ilvl w:val="0"/>
          <w:numId w:val="29"/>
        </w:numPr>
        <w:tabs>
          <w:tab w:val="left" w:pos="1430"/>
        </w:tabs>
        <w:spacing w:after="0" w:line="322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 xml:space="preserve">. И.п.:   то   же.   Круговые   движения   головой   вправо,   влево   с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небольшим наклоном туловища.        </w:t>
      </w:r>
    </w:p>
    <w:p w:rsidR="00E33588" w:rsidRPr="00E33588" w:rsidRDefault="00E33588" w:rsidP="00E33588">
      <w:pPr>
        <w:tabs>
          <w:tab w:val="left" w:pos="1430"/>
        </w:tabs>
        <w:spacing w:after="0" w:line="322" w:lineRule="auto"/>
        <w:ind w:left="1080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                                                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И.п.: лежа на спине, руки вдоль туловища. «Улитка» - приподнять</w:t>
      </w: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t>голову,  грудной  отдел  позвоночника,  руки  вперед.  Повторять  до  явного</w:t>
      </w:r>
      <w:r w:rsidRPr="0050565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shd w:val="clear" w:color="auto" w:fill="FFFFFF"/>
          <w:lang w:eastAsia="ru-RU"/>
        </w:rPr>
        <w:br/>
      </w:r>
      <w:r w:rsidRPr="0050565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утомления.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jc w:val="both"/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И.п.:    упор на коленях. Выгибание, прогибание    спины    с</w:t>
      </w:r>
      <w:r w:rsidRPr="0050565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последующим отжиманием от пола. Повторить 4-8 раз.</w:t>
      </w:r>
    </w:p>
    <w:p w:rsidR="00E33588" w:rsidRPr="00505656" w:rsidRDefault="00E33588" w:rsidP="00505656">
      <w:pPr>
        <w:pStyle w:val="a3"/>
        <w:numPr>
          <w:ilvl w:val="0"/>
          <w:numId w:val="48"/>
        </w:numPr>
        <w:tabs>
          <w:tab w:val="left" w:pos="1430"/>
        </w:tabs>
        <w:spacing w:after="0" w:line="322" w:lineRule="auto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shd w:val="clear" w:color="auto" w:fill="FFFFFF"/>
          <w:lang w:eastAsia="ru-RU"/>
        </w:rPr>
      </w:pPr>
      <w:r w:rsidRPr="005056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shd w:val="clear" w:color="auto" w:fill="FFFFFF"/>
          <w:lang w:eastAsia="ru-RU"/>
        </w:rPr>
        <w:t>В седе по-восточному пружинящие наклоны вперед. Повторить 8-</w:t>
      </w:r>
      <w:r w:rsidRPr="00505656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shd w:val="clear" w:color="auto" w:fill="FFFFFF"/>
          <w:lang w:eastAsia="ru-RU"/>
        </w:rPr>
        <w:t>16 раз.</w:t>
      </w:r>
    </w:p>
    <w:p w:rsidR="00E33588" w:rsidRPr="00E33588" w:rsidRDefault="00E33588" w:rsidP="00E33588">
      <w:pPr>
        <w:spacing w:after="0" w:line="322" w:lineRule="auto"/>
        <w:ind w:left="725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Заключительная часть.</w:t>
      </w:r>
    </w:p>
    <w:p w:rsidR="00E33588" w:rsidRPr="00505656" w:rsidRDefault="00E33588" w:rsidP="00505656">
      <w:pPr>
        <w:spacing w:after="0" w:line="322" w:lineRule="auto"/>
        <w:ind w:left="14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shd w:val="clear" w:color="auto" w:fill="FFFFFF"/>
          <w:lang w:eastAsia="ru-RU"/>
        </w:rPr>
        <w:t xml:space="preserve">И.п.: стойка ноги врозь. Поднять плечи вверх - вдох, опустить - выдох. </w:t>
      </w:r>
      <w:r w:rsidR="0050565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Повторить 4-8 раз</w:t>
      </w:r>
    </w:p>
    <w:p w:rsidR="00E00F7E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11-14.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 н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развитие гибкости (стретчинг)</w:t>
      </w:r>
    </w:p>
    <w:p w:rsidR="00E33588" w:rsidRPr="00E33588" w:rsidRDefault="00E33588" w:rsidP="00E00F7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основных упражнений для развития гибкости и подвижности суставов в подготовительной части урока: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задней поверхности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растягивание мышц задней поверхности бедра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-растягивание мышц внутренней поверхности бедра.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в конце занятий: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гибкости спины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мышц передней поверхности бедра и тазовой области;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растягивания задней поверхности голени (поколенных сухожилий)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боковой поверхности бедра 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мышц боковой части туловища;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сгибателей бедра (передней поверхности);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ягодичных мышц, приводящих и отводящих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подвижности лучезапястного сустава;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растягивания трицепса;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растягивания бицепса;</w:t>
      </w:r>
    </w:p>
    <w:p w:rsid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-для мышц шеи.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15-18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Силовые упражнения для мышц рук, ног, пресса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выполнения силовых упражнений для развития и формирования мышц спины, рук и плечевого пояса, мышц ног, мышц брюшного пресса. Составление комплексов силовых упражнений.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19-22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Скипинг. Упражнения со скакалкой</w:t>
      </w:r>
    </w:p>
    <w:p w:rsidR="00E33588" w:rsidRPr="00E33588" w:rsidRDefault="00E33588" w:rsidP="00E3358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технике и методике базовых элементов со скакалкой.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Подскоки и прыжки на двух ногах (с вращением скакалки вперед, разновидности подскоков на двух ногах, скачки вправо-влево без промежуточного подскока, «твист», подскоки ноги врозь, вместе, скачки ноги врозь, правая, левая впереди, скачки с вращением скрещенной скакалки, прыжки толчком двух ног, прыжки с поворотом)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ноги на ногу ( с небольшим сгибанием ног назад, скачки с выносом ноги на пятку, скачки, сгибая ноги назад и касаясь каждый раз носком пола сзади, скачки с выставлением ноги в сторону на носок, скачки с отведением одной ноги вперед, затем назад, скачки со сменой ног и выполнения каждый раз движения «кик» вперед или в сторону).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с двух ног на одну( кик-скачек, канкан)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Скачки на одной ноге.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Вращение скакалки под ногами.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в парах.</w:t>
      </w:r>
    </w:p>
    <w:p w:rsidR="00E33588" w:rsidRPr="00E33588" w:rsidRDefault="00E33588" w:rsidP="00E33588">
      <w:pPr>
        <w:numPr>
          <w:ilvl w:val="0"/>
          <w:numId w:val="30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с длинной скакалкой.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23-29.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Базовые шаги аэробики</w:t>
      </w:r>
    </w:p>
    <w:p w:rsidR="00E33588" w:rsidRPr="00E33588" w:rsidRDefault="00E33588" w:rsidP="00E33588">
      <w:pPr>
        <w:spacing w:after="200" w:line="276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техникой  базовых шагов.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общей структурой и содержанием уроков аэробики (разминка, аэробная часть, заминка, партерными упражнениями и стретчинг).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march-(ing)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ходьба на месте, с продвижением вперед, назад, по диагонали. Ходьба с пружинным движением. Ходьба с поворотом направо, налево, кругом, полный круг.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step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приставные шаги в сторону, по диагонали, зигзагом, по квадрату. Приставные шаги с поворотом направо, налево, кругом. 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double step touch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 приставных шага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open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(открытый шаг) – открытый шаг., стойка ноги врозь, перенос тела с одной ноги на другую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curl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(захлест)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grape wine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(скрестный шаг в сторону)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 –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шаг правой  вперед-всторону, то же левой, шагом правой, левой вернуться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knee up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подъем колена вверх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kick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Махи ногами (мах, бросок в любом направлении вперед, в сторону, назад не выше 90%)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heei touch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касание пола пяткой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cross step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скрестный шаг с перемещением вперед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lunge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выпад</w:t>
      </w:r>
    </w:p>
    <w:p w:rsidR="00E33588" w:rsidRPr="00E33588" w:rsidRDefault="00E33588" w:rsidP="00E33588">
      <w:pPr>
        <w:numPr>
          <w:ilvl w:val="0"/>
          <w:numId w:val="31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mambo</w:t>
      </w: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вариация танцевального шага мамбо.</w:t>
      </w:r>
    </w:p>
    <w:p w:rsidR="00E33588" w:rsidRPr="00E33588" w:rsidRDefault="00E33588" w:rsidP="00E3358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30-41.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Классическая аэробика</w:t>
      </w:r>
    </w:p>
    <w:p w:rsidR="00E33588" w:rsidRPr="00E33588" w:rsidRDefault="00E33588" w:rsidP="00E33588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упражнений общего воздействия, с повышенными энергозатратами: интенсивные упражнения в устойчивом ритме (под музыку) с движениями руками, туловищем, ногами; упражнения танцевального характера. Овладение техникой составления связок и комбинаций. Ознакомление с травмоопасными упражнениями. Овладение указаниями, командами и символами – жестами, используемыми в аэробике</w:t>
      </w:r>
    </w:p>
    <w:p w:rsidR="00E33588" w:rsidRPr="00E33588" w:rsidRDefault="00E33588" w:rsidP="00E335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Варианты комбинаций классической  аэробики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E33588" w:rsidRPr="00E33588" w:rsidRDefault="00E33588" w:rsidP="00E33588">
      <w:pPr>
        <w:numPr>
          <w:ilvl w:val="0"/>
          <w:numId w:val="32"/>
        </w:numPr>
        <w:tabs>
          <w:tab w:val="left" w:pos="7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march-(ing) (ходьба на месте)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33588" w:rsidRDefault="00E33588" w:rsidP="00E33588">
      <w:pPr>
        <w:numPr>
          <w:ilvl w:val="0"/>
          <w:numId w:val="33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march-(ing) ходьба на месте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heel touch (касание пола пяткой)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toe touch (касание пола носком)</w:t>
      </w:r>
    </w:p>
    <w:p w:rsidR="00E33588" w:rsidRPr="00E00F7E" w:rsidRDefault="00E33588" w:rsidP="00E00F7E">
      <w:pPr>
        <w:numPr>
          <w:ilvl w:val="0"/>
          <w:numId w:val="34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</w:t>
      </w:r>
    </w:p>
    <w:p w:rsidR="00E33588" w:rsidRPr="00E33588" w:rsidRDefault="00E33588" w:rsidP="00E33588">
      <w:pPr>
        <w:numPr>
          <w:ilvl w:val="0"/>
          <w:numId w:val="35"/>
        </w:numPr>
        <w:tabs>
          <w:tab w:val="left" w:pos="720"/>
        </w:tabs>
        <w:spacing w:after="0" w:line="240" w:lineRule="auto"/>
        <w:ind w:hanging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val="en-US" w:eastAsia="ru-RU"/>
        </w:rPr>
        <w:t>←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2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mambo</w:t>
      </w:r>
    </w:p>
    <w:p w:rsidR="00E33588" w:rsidRPr="003D5314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</w:t>
      </w:r>
    </w:p>
    <w:p w:rsidR="00E33588" w:rsidRPr="003D5314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– 4 – </w:t>
      </w:r>
      <w:r w:rsidRPr="00C365E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walking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продвижении</w:t>
      </w: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3D5314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V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2.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5 – 8 – V – step (шаг врозь, назад)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mambo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pivot turn (поворот на месте на 360° построенный на шагах) 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– 4 step touch (шаг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сторону)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8 – 4 open step (открытый шаг)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 – 4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5 – 8 – grape wine (скрестный шаг в сторону)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∟→↑↓←</w:t>
      </w:r>
    </w:p>
    <w:p w:rsidR="00E33588" w:rsidRPr="00E33588" w:rsidRDefault="00E33588" w:rsidP="00E33588">
      <w:pPr>
        <w:numPr>
          <w:ilvl w:val="0"/>
          <w:numId w:val="36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open step (открытый шаг)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5 – 8 – pivot  turn (поворот на месте на 360° построенный на шагах)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low kick (лоу кик)</w:t>
      </w:r>
    </w:p>
    <w:p w:rsidR="00E33588" w:rsidRPr="00E33588" w:rsidRDefault="00E33588" w:rsidP="00E33588">
      <w:pPr>
        <w:numPr>
          <w:ilvl w:val="0"/>
          <w:numId w:val="37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knee up (попеременный) 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toe  touch (касание пола носком)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walking 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step  touch</w:t>
      </w:r>
    </w:p>
    <w:p w:rsidR="00E33588" w:rsidRPr="00E33588" w:rsidRDefault="00E33588" w:rsidP="00E33588">
      <w:pPr>
        <w:numPr>
          <w:ilvl w:val="0"/>
          <w:numId w:val="38"/>
        </w:numPr>
        <w:tabs>
          <w:tab w:val="left" w:pos="660"/>
        </w:tabs>
        <w:spacing w:after="0" w:line="240" w:lineRule="auto"/>
        <w:ind w:left="66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V  – step (шаг врозь, назад)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4 lunge (выпад)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open step </w:t>
      </w:r>
    </w:p>
    <w:p w:rsidR="00E33588" w:rsidRPr="00E33588" w:rsidRDefault="00E33588" w:rsidP="00E33588">
      <w:pPr>
        <w:numPr>
          <w:ilvl w:val="0"/>
          <w:numId w:val="39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8 – 2 cross step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1 – 4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chasse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</w:t>
      </w:r>
    </w:p>
    <w:p w:rsidR="00E33588" w:rsidRPr="00E33588" w:rsidRDefault="00E33588" w:rsidP="00E33588">
      <w:pPr>
        <w:numPr>
          <w:ilvl w:val="0"/>
          <w:numId w:val="40"/>
        </w:numPr>
        <w:tabs>
          <w:tab w:val="left" w:pos="660"/>
        </w:tabs>
        <w:spacing w:after="0" w:line="240" w:lineRule="auto"/>
        <w:ind w:left="6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4 step  touch 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 1 – 4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→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double step touch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←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1 – 8 – 4 open step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   1 – 8 – 3 knee up (смена лидирующей ноги)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Segoe UI Symbol" w:hAnsi="Times New Roman" w:cs="Times New Roman"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11</w:t>
      </w:r>
    </w:p>
    <w:p w:rsidR="00E33588" w:rsidRPr="00E33588" w:rsidRDefault="00E33588" w:rsidP="00E33588">
      <w:pPr>
        <w:numPr>
          <w:ilvl w:val="0"/>
          <w:numId w:val="41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V  – step (шаг врозь, вперед)</w:t>
      </w:r>
    </w:p>
    <w:p w:rsidR="00E33588" w:rsidRPr="00E33588" w:rsidRDefault="00E33588" w:rsidP="00E33588">
      <w:pPr>
        <w:spacing w:after="0" w:line="240" w:lineRule="auto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 – 8 – V  – step (шаг врозь, назад)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4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↑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– 8 – walking (ходьба в продвижении) </w:t>
      </w:r>
      <w:r w:rsidRPr="00E33588">
        <w:rPr>
          <w:rFonts w:ascii="Times New Roman" w:eastAsia="Cambria Math" w:hAnsi="Times New Roman" w:cs="Times New Roman"/>
          <w:sz w:val="24"/>
          <w:szCs w:val="24"/>
          <w:lang w:eastAsia="ru-RU"/>
        </w:rPr>
        <w:t>↓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 8 – «пони» 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4 – 2 lunge (выпад)</w:t>
      </w:r>
    </w:p>
    <w:p w:rsidR="00E33588" w:rsidRPr="00E33588" w:rsidRDefault="00E33588" w:rsidP="00E33588">
      <w:pPr>
        <w:numPr>
          <w:ilvl w:val="0"/>
          <w:numId w:val="42"/>
        </w:numPr>
        <w:tabs>
          <w:tab w:val="left" w:pos="780"/>
        </w:tabs>
        <w:spacing w:after="0" w:line="240" w:lineRule="auto"/>
        <w:ind w:left="780" w:hanging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 – 8 – «хлопушки»</w:t>
      </w:r>
    </w:p>
    <w:p w:rsidR="00E33588" w:rsidRPr="00E33588" w:rsidRDefault="00E33588" w:rsidP="00E33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42-53.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Степаэробика</w:t>
      </w:r>
    </w:p>
    <w:p w:rsidR="00E33588" w:rsidRPr="00E33588" w:rsidRDefault="00E33588" w:rsidP="00E3358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травмоопасными упражнениями на степ--платформе.  Ознакомление с различными подходами к степ-платформе. Основные исходные позиции. Овладение техникой основных шагов на занятиях по степ-аэробике.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1.Базовый шаг (Basic Step). Шагом правой встать на платформу, приставить левую, шагом правой сойти с платформы и вернуться в и.п. Выполняется на 4 счета. То же с другой ноги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Шаг ноги врозь – ноги вместе (V-Step) –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Приставной шаг (Tap Up, Tap Down) с касанием платформы и пола вверху и внизу. Шагом правой встать на платформу, выпрямляя колено, приставить левую на полупальцы, не перенося тяжесть тела, шагом левой сойти с платформы, приставить на полупальцы правую ногу к опорной. Выполняется на 4 счета.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Приставной шаг с касанием на платформе на 8 счетов (Tap Up). Выполняется со сменой ноги. Шагом правой встать на платформу, приставить левую к правой, не перенося тяжесть тела, шаг левой назад, приставить правую к левой.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Приставной шаг со сменой ноги с касанием внизу на 8 счетов (Tap Down). Шагом правой встать на платформу, левую приставить к правой, тяжесть тела переносится на две ноги. Шагом правой сойти с платформы назад, приставить левую на полупальцы, не перенося на нее тяжесть тела. Шагом левой встать на платформу, приставить правую, шагом левой назад сойти с платформы. Возможно выполнение упражнения с левой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конца, сверху.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Касание платформы носком свободной ноги или всей стопой (Step Tap). Сгибая правую ногу, коснуться стопой (носком) платформы, приставить к левой, вернуться в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другой ногой. Выполняется на 2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7.Шаги с подъемом на платформу и сгибанием ноги вперед (Knee up). Упражнение выполняется так же, как в классической аэробике.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8.Шаги с подъемом на платформу и махом другой вперед (Lift Front), в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сторону (Side), назад (Back).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Шаги с подъемом на платформу с согнутой назад ногой (Leg Curl).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Подъем на платформу с киком (Kick) свободной ноги.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 Шаги ноги вместе, ноги врозь (Straddle Up). Из и.п. стойка ноги врозь (степ между ногами) – шаг правой на платформу, приставить левую, одновременно выпрямляя ноги. Поочередно шагом правой и левой ноги сойти с платформы. Движение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выполняется в продольной относительно платформы стойке.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 То же, что в упр. 11, но выполняется из о.с. на платформе (Straddle Down).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13. Шаг с поворотом (Turn Step). И.п. – стойка боком к платформе. Шаг левой на платформу, приставить правую с поворотом спиной к основному направлению (продольно платформе), стойка ноги врозь. Шаг правой назад, разворачиваясь по диагонали, шаг правой назад с платформы, приставить левую, вернуться в и.п.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в диагональном направлении с угла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14.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 w:rsidRPr="00E335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(Over the Top).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положения стоя боком к платформе (продольно) шагом правой в сторону встать на платформу, приставить левую, шагом правой сойти с платформы (по другую сторону), приставить левую.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 в продольной стойке относительно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15. Шаги в диагональном направлении из угла в угол платформы (Corner to Corner).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16. Шаги через платформу в продольном направлении (Across).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17. Шаги через платформы скрестным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Выпады (Lunges) в сторону и назад. Выполняются в продольной или поперечной к платформе стойке. Технические требования к выполнению – те же, что в классической аэробике: пятку не опускать на пол.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сверху.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повторное выполнение с одной ноги;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со сменой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Приставные шаги – ноги вместе, ноги врозь (T-Step). Из поперечной стойки в конце платформы – сделать шаг правой вперед, приставить левую (на платформу), выполнить шаг правой вправо, затем левой влево. Принять положение стойки ноги врозь (степ между ног). То же в обратном направлении. Выполняется на 8 счетов.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 конца и по обе стороны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20. Шаги углом (L-Step). Стоя у конца платформы в продольном направлении – шаг правой, затем левой на платформу. Выполнить шаг правой в сторону.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левой ноги с другого конца платформы.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 и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21. U-Step. То же, что в упр. 9, но с небольшим продвижением вперед.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Шаг с поворотом на 90° со сгибанием ноги вперед и подскоком на опорной (1/4 Hop Turn). Стоя на двух ногах у третьей части платформы (продольно). Шагом правой встать на платформу, сгибая левую вперед, выполнить поворот направо. Шагом левой назад сойти с платформы, приставить правую к левой. Выполняется на 4 счета.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 же с другой ноги с другой трети платформы.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сбоку, с края, с угла, по сторонам (конечное положение – стойка ноги врозь).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Варианты: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и.п. – стоя по диагонали с края платформы;с поворотом на 180° с различным подходом (Hop Turn).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23. A-Step. Встать лицом к платформе у края в продольном направлении. Шагом правой в центр платформы, приставить левую к правой, сделать шаг правой назад по диагонали. Сойти с платформы, приставить левую к правой. Выполняется на 4 счета.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же с другой ноги.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 при выполнении: спереди, с конца.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То же, что в упр. 23, но с подскоком: 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А. Leap 1 – наскок на платформу на одну ногу, приставить другую, сойти с платформы шагом.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B. Leap 2 – наскок на платформу. После шага на второй счет, сойти с платформы шагами.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C. Run-Run – сочетание элементов упражнений А и Б (Double leap).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D. Хоп-шаг с последующим подскоком.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25. Прыжки. Выполняются толчком двух ног с приземлением на две ноги или с одной ноги с приземлением на две ноги на платформу.</w:t>
      </w:r>
    </w:p>
    <w:p w:rsidR="00E33588" w:rsidRPr="00E33588" w:rsidRDefault="00E33588" w:rsidP="00E3358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200" w:line="276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положения и движения руками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Сгибание – разгибание рук в локтевых суставах.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во фронтальной плоскости («гребля»).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Сведение – разведение рук.</w:t>
      </w:r>
    </w:p>
    <w:p w:rsidR="00E33588" w:rsidRPr="00E33588" w:rsidRDefault="00E33588" w:rsidP="00E33588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– разгибание рук в стороны.</w:t>
      </w:r>
    </w:p>
    <w:p w:rsidR="00E33588" w:rsidRPr="00C365EA" w:rsidRDefault="00E33588" w:rsidP="00C365EA">
      <w:pPr>
        <w:numPr>
          <w:ilvl w:val="0"/>
          <w:numId w:val="43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на пояс, удар рукой в диагональном положении.</w:t>
      </w:r>
    </w:p>
    <w:p w:rsidR="00E33588" w:rsidRPr="00E33588" w:rsidRDefault="00E33588" w:rsidP="00E33588">
      <w:pPr>
        <w:spacing w:after="200" w:line="276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54-65.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Фитбол- аэробика</w:t>
      </w:r>
    </w:p>
    <w:p w:rsidR="00E33588" w:rsidRPr="00E33588" w:rsidRDefault="00E33588" w:rsidP="00E33588">
      <w:pPr>
        <w:spacing w:before="100" w:after="10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базовых шагов фитбол-аэробики: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Приставной шаг (step-touch).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сидя на фитболе, ноги вместе, колени над стопами, угол между туловищем, бедрами и коленями составляет 90-100 градусов. Приставные шаги в сторону, по квадрату, с поворотом направо, налево, кругом;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Шаг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касание (touch-step).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отведение ноги в сторону (вперед) – на носок;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Марш (march).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ходьба на месте с продвижением вперед, назад, по диагонали, ходьба с пружинным движением. Ходьба с поворотом направо (налево), кругом, полный круг;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Твист (twist).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прыжки на двух ногах со скручиванием бедер;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Прыжок ноги врозь-вместе (jumping-jach).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прыжок ноги врозь-вместе;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Выпад (lange).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выпады вперед, в сторону, назад, по диагонали. Одна нога перемещается вперед, другая назад. Тяжесть тела распределяется одинаково на обе ноги;</w:t>
      </w:r>
    </w:p>
    <w:p w:rsidR="00E33588" w:rsidRPr="00E33588" w:rsidRDefault="00E33588" w:rsidP="00E33588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Махи ногами (kick).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И.п.- то же, сгибание ноги вперед, в сторону, по диагонали, поднимание колена на уровне горизонтали или выше;</w:t>
      </w:r>
    </w:p>
    <w:p w:rsidR="00E33588" w:rsidRPr="00E00F7E" w:rsidRDefault="00E33588" w:rsidP="00E00F7E">
      <w:pPr>
        <w:numPr>
          <w:ilvl w:val="0"/>
          <w:numId w:val="44"/>
        </w:numPr>
        <w:tabs>
          <w:tab w:val="left" w:pos="720"/>
        </w:tabs>
        <w:spacing w:before="100" w:after="10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Подъём колена вверх (knee up, kneelift).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ноги вперед, в сторону, по диагонали, поднимание колена на уровне горизонтали или выше.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 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Мостик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И.п.: сидя спиной к мячу 1 -2-3-4 перекаты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2.Повороты туловища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И..л: стоя на коленях, руки на мяче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1-поворот тела влево, снимая одну руку вниз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3-поворот тела вправо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        Наклоны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сидя на мяче ноги врозь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1-2-3 наклон к левой ноге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5-6-7 наклон к правой ноге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Перекат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полу, ноги на мяче 1 -2-3 подкаты мяча к себе 4- 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Кувырок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лежа на мяче животом</w:t>
      </w:r>
    </w:p>
    <w:p w:rsid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1 -2-3-4 перекат вп</w:t>
      </w:r>
      <w:r w:rsid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еред с переворотом через голову</w:t>
      </w:r>
    </w:p>
    <w:p w:rsidR="00E00F7E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       Нырок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присед у мяча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 перекат вперед сгибая руки</w:t>
      </w:r>
    </w:p>
    <w:p w:rsidR="00E33588" w:rsidRPr="00E33588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3-4 и.п.</w:t>
      </w:r>
    </w:p>
    <w:p w:rsidR="00E00F7E" w:rsidRDefault="00E00F7E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3588" w:rsidRPr="00E00F7E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фитбол -гимнастики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="00E00F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   И.п.: сед на мяче, руки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плавные движения руками вверх в стороны по кругу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туловища в стороны с движением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Наклоны вперед прогнувшись, вниз,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2.И.п.: лежа на животе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1-3- равновесие в прогибе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3.И.п.: то 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1 -4 - перекаты вперед с выходом в упор на согнутых руках 5-8-И. п.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  И.п. : тоже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1 -2-перекат вперед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3-мах правой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4-И.п.То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И.п.: лежа боком на мяче с опорой на правую руку  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1 -2- мах левой ногой влево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3-4-И, п. То же другой ногой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И.п.: то же. Махи вперед-назад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 И.п.: лежа па спине с опорой рук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Перекаты вперед-назад в прогибе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 И.п.: сидя спиной к мячу поочередные махи ног вверх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 И.п.: лежа на спине захватив мяч ногами.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1-4-перекат назад поднимая мяч над головой 5-8- перекат в И.п. Стараться не терять мяч</w:t>
      </w:r>
    </w:p>
    <w:p w:rsidR="00E33588" w:rsidRPr="00E00F7E" w:rsidRDefault="00E33588" w:rsidP="00E00F7E">
      <w:pPr>
        <w:numPr>
          <w:ilvl w:val="0"/>
          <w:numId w:val="45"/>
        </w:numPr>
        <w:tabs>
          <w:tab w:val="left" w:pos="720"/>
        </w:tabs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И.п.: о.с. мяч у ног. Поднять мяч вверх, потянуться и наклониться в И.п.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66-77.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Танцевальная аэробика</w:t>
      </w:r>
    </w:p>
    <w:p w:rsidR="00E33588" w:rsidRPr="00E33588" w:rsidRDefault="00E33588" w:rsidP="00E00F7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широким диапазоном танцевальных средств – в стиле фанданс, хип-хопа и латина.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основных базовых танцевальных шагов: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 вперед, назад – шаг правой (левой) вперед, левая (правая) приставляется к правой (левой), но стопы остаются на расстоянии. Особенность техники – небольшие пружинные движения ногами;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Шаги в сторону - шаг правой (левой) в сторону, левая (правая) приставляется с переносом тяжести тела на нее, возможно многократное выполнение в одну сторону, с изменением напрпвления, с выполнением полуприседа, с подпружиниванием коленями внутрь – наружу;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Скачки вперед – назад- выполняется на шагах и подскоках: правой вперед, вернуться на левую ногу назад, приставить правую к левой, аналогично с другой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 сторону – шаг правой в сторону (в стойку ноги врозь), приставить правую к левой, то же с другой ноги (в другую сторону);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«Тач» вперед-назад – выставление правой ноги вперед на носок (или пятку), приставить правую к левой, перенося тяжесть тела на нее, выставить левую назад на носок;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Скользящие шаги – выполняются на месте с продвижением вперед, назад, с поворотом;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«Кик» - махи вперед, в сторону, назад;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на двух ногах – вертикальный прыжок толчком двух с приземлением на две;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в выпадах – шагом правой (левой) вперед, прыжок толчком двумя, сменить положение ног – левую (правую) вперед и приземлиться на две ноги;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вместе – 1- прыжок ноги врозь и прыжок ноги вместе; 2- пауза;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ноги врозь, ноги скрестно – движение аналогично предыдущему, но заканчивается в скрестной стойке правая или левая впереди;</w:t>
      </w:r>
    </w:p>
    <w:p w:rsidR="00E33588" w:rsidRPr="00E33588" w:rsidRDefault="00E33588" w:rsidP="00E00F7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Прыжок согнув ноги – выполняется толчком двумя с приземлением в стойку ноги врозь, с некоторой «затяжкой», фиксацией позы ноги в группировке во время фазы полёта и быстрого разведения ног перед приземлением.</w:t>
      </w:r>
    </w:p>
    <w:p w:rsidR="00E33588" w:rsidRPr="00E33588" w:rsidRDefault="00E33588" w:rsidP="00E33588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Разучивание связок, блоков и программ с использованием основных движений в танцевальном стиле. Овладение принципом контраста, используя элементы в положении стоя, прыжки в сочетании с партерными элементами. Ознакомление с партерными упражнениями, характерными стилю фанданс и хип-хоп.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78- 89.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Аэробика силовой направленности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техники силовой подготовки на занятиях аэробикой, в которой рассматриваются значение силовой тренировки для оздоровления, улучшения телосложения, общие физиологические сведения по теории мышечного сокращения, анатомическому принципу, а также на основе законов кинезиологии: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мыщц стопы и голени;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передней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задней поверхности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 мышц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приводящих, отводящих мышц бедра и мышц таза;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разгибателей бедра;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бедра, таза,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-упражнения для прямых мышц живота;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мышц спины;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3358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спины, плечевого пояса , рук;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упражнения для мышц груди, плечевого пояса, рук.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упражнениями с резиновыми амортизаторами, эспандером, гантелями и на тренажерах.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90-95.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Шейпинг с гантелями</w:t>
      </w:r>
    </w:p>
    <w:p w:rsidR="00E33588" w:rsidRPr="00E33588" w:rsidRDefault="00E33588" w:rsidP="00E33588">
      <w:pPr>
        <w:tabs>
          <w:tab w:val="left" w:pos="513"/>
        </w:tabs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</w:p>
    <w:p w:rsidR="00E33588" w:rsidRPr="00E33588" w:rsidRDefault="00E33588" w:rsidP="00E33588">
      <w:pPr>
        <w:spacing w:before="221" w:after="0" w:line="326" w:lineRule="auto"/>
        <w:ind w:right="4147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shd w:val="clear" w:color="auto" w:fill="FFFFFF"/>
          <w:lang w:eastAsia="ru-RU"/>
        </w:rPr>
        <w:t xml:space="preserve">1. 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 xml:space="preserve">1,2.гантели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 xml:space="preserve">3,4 - гантели в стороны 5,6-гантели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7.8-и.п.</w:t>
      </w:r>
    </w:p>
    <w:p w:rsidR="00E33588" w:rsidRPr="00E33588" w:rsidRDefault="00E33588" w:rsidP="00E33588">
      <w:pPr>
        <w:spacing w:before="10"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shd w:val="clear" w:color="auto" w:fill="FFFFFF"/>
          <w:lang w:eastAsia="ru-RU"/>
        </w:rPr>
        <w:t>2. И.п. -основная стойка гантели на пояс,1-2- движения головой по кругу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гантели перед грудью3-4 – в другую сторону.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3.  И.п.- гантели перед грудью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рывки руками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4.И.п.- о.с., гантели вперёд. Приседания. 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5.И.п.-то же, наклоны в стороны гантели вверх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И.п. - ш.с. прыжки.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И.п.- ходьба с восстановлением дыхания.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И.п. – о.с., круговые движения туловища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 – 10 И.п. - то же, наклоны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11. И.п.- то же, выпады вперед, гантели в стороны</w:t>
      </w:r>
    </w:p>
    <w:p w:rsidR="00E33588" w:rsidRPr="00E33588" w:rsidRDefault="00E33588" w:rsidP="00E33588">
      <w:pPr>
        <w:spacing w:after="0" w:line="317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12.И.п. -</w:t>
      </w: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стойка ноги врозь, махи ногой с выпадами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13-14. Прыжки, ходьба</w:t>
      </w:r>
    </w:p>
    <w:p w:rsidR="00E33588" w:rsidRPr="00E33588" w:rsidRDefault="00E33588" w:rsidP="00E33588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shd w:val="clear" w:color="auto" w:fill="FFFFFF"/>
          <w:lang w:eastAsia="ru-RU"/>
        </w:rPr>
        <w:t>15- 20- Упражнения в седе</w:t>
      </w:r>
    </w:p>
    <w:p w:rsidR="00E33588" w:rsidRPr="00E00F7E" w:rsidRDefault="00E33588" w:rsidP="00E00F7E">
      <w:pPr>
        <w:spacing w:after="0" w:line="322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shd w:val="clear" w:color="auto" w:fill="FFFFFF"/>
          <w:lang w:eastAsia="ru-RU"/>
        </w:rPr>
        <w:t>21- 30- Упражнения в положении лежа.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Комплекс упражнений </w:t>
      </w:r>
      <w:r w:rsidRPr="00E33588">
        <w:rPr>
          <w:rFonts w:ascii="Times New Roman" w:eastAsia="Segoe UI Symbol" w:hAnsi="Times New Roman" w:cs="Times New Roman"/>
          <w:b/>
          <w:sz w:val="24"/>
          <w:szCs w:val="24"/>
          <w:lang w:eastAsia="ru-RU"/>
        </w:rPr>
        <w:t>№</w:t>
      </w: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  <w:lang w:eastAsia="ru-RU"/>
        </w:rPr>
        <w:t xml:space="preserve">И.п.: основная стойка гантели к плечам </w:t>
      </w:r>
      <w:r w:rsidRPr="00E33588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 xml:space="preserve">1,2. - гантели вперед </w:t>
      </w:r>
      <w:r w:rsidRPr="00E33588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ru-RU"/>
        </w:rPr>
        <w:t xml:space="preserve">3,4 - гантели в стороны 5,6 - гантели вверх </w:t>
      </w: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7.8-и.п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И.п.- о.с., гантели перед грудью. рывки  согнутыми руками  в стороны –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 – ш.с., гантели вверх. Круговые движения туловищем в право и в 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. Наклоны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 с поворотами вправо и влево.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узкая стойка. Приседания, гантели вперёд.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то же. Приседания и наклоны.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стоя у опоры. Махи  согнутыми  ногами, гантели на колене.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То же прямыми ногами.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И.п. – упор стоя у опоры. Переминания с ноги на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Прыжки на двух. Ходьба.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– 15 упражнения сидя. Наклоны, на пресс, спину.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16.И.п. – сед ноги врозь. Глубокие наклоны вперёд, гантели за головой.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17. И.п. – выпад правой  вперёд, гантели на колене. Пружинистые покачивания с переходом на другую ногу.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18. И.п. – полушпагат. Наклоны назад, гантели вверх.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19. И.п. – опускание в шпагат с помощью партнёра.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20.Вис на перекладине – растяжка позвоночника. 30сек. – 2 минуты (максимум).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>21 – 25 упражнения на силовых тренажёрах.</w:t>
      </w:r>
    </w:p>
    <w:p w:rsidR="00E33588" w:rsidRPr="00E33588" w:rsidRDefault="00E33588" w:rsidP="00E33588">
      <w:pPr>
        <w:spacing w:after="0" w:line="326" w:lineRule="auto"/>
        <w:ind w:right="2592"/>
        <w:rPr>
          <w:rFonts w:ascii="Times New Roman" w:eastAsia="Times New Roman" w:hAnsi="Times New Roman" w:cs="Times New Roman"/>
          <w:b/>
          <w:color w:val="000000"/>
          <w:spacing w:val="-12"/>
          <w:sz w:val="24"/>
          <w:szCs w:val="24"/>
          <w:shd w:val="clear" w:color="auto" w:fill="FFFFFF"/>
          <w:lang w:eastAsia="ru-RU"/>
        </w:rPr>
      </w:pP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96-101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Стретчинг с элементами йоги</w:t>
      </w:r>
    </w:p>
    <w:p w:rsidR="00E33588" w:rsidRPr="00E33588" w:rsidRDefault="00E33588" w:rsidP="00E33588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основными асанами йоги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стоя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«горы», поза «дерева», поза вытянутого треугольника, поза воина, поза Тадасана, наклон вперед прогнувшись, ноги вместе, руки параллельно полу, наклон вперед прогнувшись в стойке, ноги врозь, правая (левая) впереди, руки впереди или назад, поза «орла», поза «силы»);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сидя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«легкая» поза – сед со скрещенными ногами, поза «лотоса», поза «героя», поза «головы коровы», поза «горы», поза «посоха», в седе с прямыми ногами наклон вперёд, прогнувшись с захватом указательным и средним пальцами рук больших пальцев стоп, наклон вперед в положении ноги врозь, руки вперед или в сторону, наклон  вперед, одна нога согнута, колено лежит на полу, наклон вперед с ногой согнутой назад.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335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положении лежа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(поза «рыбы», поза с поднятыми ногами, коленная поза, лежа на спине с согнутыми назад ногами, поза «кобры», поза «лука»);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поворотом туловища – скручиванием (в положении стоя с наклоном вперед, в положении седа ноги врозь, олна нога согнута, повороты туловища выполняются в седе в стороны согнутой ноги, правая согнута, поворот направо);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положении упоров («собака», «кошка», упор на стопы и предплечья, мост в положении лежа).</w:t>
      </w:r>
    </w:p>
    <w:p w:rsidR="00E33588" w:rsidRPr="00E33588" w:rsidRDefault="00E33588" w:rsidP="00E3358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релаксацией и медитацией.</w:t>
      </w:r>
    </w:p>
    <w:p w:rsidR="00CB453F" w:rsidRPr="003D5314" w:rsidRDefault="00E33588" w:rsidP="003D5314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102.</w:t>
      </w:r>
      <w:r w:rsidRPr="00E33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Итоговое занятие. Диагностика в конце года.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4.Организационно- педагогические условия реализации программы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z w:val="24"/>
          <w:szCs w:val="24"/>
        </w:rPr>
        <w:t>Реализует программу педагог Ибрагимова Любовь Анатольевна, имеющий сре</w:t>
      </w:r>
      <w:r w:rsidR="000B4531">
        <w:rPr>
          <w:rFonts w:ascii="Times New Roman" w:eastAsia="Times New Roman" w:hAnsi="Times New Roman" w:cs="Times New Roman"/>
          <w:sz w:val="24"/>
          <w:szCs w:val="24"/>
        </w:rPr>
        <w:t>днее образование, стаж работы 28</w:t>
      </w:r>
      <w:r w:rsidRPr="00144A8F">
        <w:rPr>
          <w:rFonts w:ascii="Times New Roman" w:eastAsia="Times New Roman" w:hAnsi="Times New Roman" w:cs="Times New Roman"/>
          <w:sz w:val="24"/>
          <w:szCs w:val="24"/>
        </w:rPr>
        <w:t xml:space="preserve"> лет, первую квалификационную категорию, соответствующий квалификационным характеристика, которые установлены в Едином квалификационном справочнике должностей руководителей, специалистов и служащих. Педагогический работник систематически повышает свой профессиональный уровень.  </w:t>
      </w: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0F7E" w:rsidRDefault="00E00F7E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365EA" w:rsidRDefault="00C365EA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3D5314" w:rsidRDefault="003D5314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Calibri" w:hAnsi="Times New Roman" w:cs="Times New Roman"/>
          <w:b/>
          <w:sz w:val="24"/>
          <w:szCs w:val="24"/>
        </w:rPr>
      </w:pPr>
    </w:p>
    <w:p w:rsidR="00CB453F" w:rsidRPr="00144A8F" w:rsidRDefault="00CB453F" w:rsidP="00CB453F">
      <w:pPr>
        <w:widowControl w:val="0"/>
        <w:tabs>
          <w:tab w:val="left" w:pos="1321"/>
        </w:tabs>
        <w:autoSpaceDE w:val="0"/>
        <w:autoSpaceDN w:val="0"/>
        <w:spacing w:before="44" w:after="0" w:line="276" w:lineRule="auto"/>
        <w:ind w:right="98"/>
        <w:rPr>
          <w:rFonts w:ascii="Times New Roman" w:eastAsia="Times New Roman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Материально- техническое обеспечение</w:t>
      </w:r>
    </w:p>
    <w:p w:rsidR="00CB453F" w:rsidRPr="00144A8F" w:rsidRDefault="003D5314" w:rsidP="00CB453F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Зал для занятий, станки, швед</w:t>
      </w:r>
      <w:r w:rsidR="00CB453F" w:rsidRPr="00144A8F">
        <w:rPr>
          <w:rFonts w:ascii="Times New Roman" w:eastAsia="Calibri" w:hAnsi="Times New Roman" w:cs="Times New Roman"/>
          <w:sz w:val="24"/>
          <w:szCs w:val="24"/>
        </w:rPr>
        <w:t>ская стенка, зеркала, музыкальный центр, коврики, гимнастические скамейки, мячи, степы, скакалки, обручи</w:t>
      </w:r>
    </w:p>
    <w:p w:rsidR="00CB453F" w:rsidRPr="00144A8F" w:rsidRDefault="00CB453F" w:rsidP="00CB453F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5. Формы аттестации/контроля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Формы контроля.</w:t>
      </w:r>
      <w:r w:rsidRPr="00144A8F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В результате освоения программы происходит развитие личностных качеств, общекультурных и специальных знаний, умений и навыков, расширение опыта творческой деятельности. Контроль или проверка результатов обучения является обязательным компонентом процесса обучения: контроль имеет образовательную, воспитательную и развивающую функции.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Вводный контроль: проводится педагогом с целью выявления способностей обучающихся. Этот вид контроля проводится только на 1 году обучения. 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Текущий - это систематическая проверка усвоения знаний, умений, навыков на каждом занятии. Тематический контроль оперативен, гибок, разнообразен по методам и формам (устный, письменный, наблюдение, проигрывание).</w:t>
      </w:r>
    </w:p>
    <w:p w:rsidR="00CB453F" w:rsidRPr="00144A8F" w:rsidRDefault="00CB453F" w:rsidP="00CB453F">
      <w:pPr>
        <w:widowControl w:val="0"/>
        <w:spacing w:after="0" w:line="322" w:lineRule="exact"/>
        <w:ind w:right="20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Промежуточный контроль - осуществляется после изучения крупных разделов программы.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spacing w:val="1"/>
          <w:sz w:val="24"/>
          <w:szCs w:val="24"/>
        </w:rPr>
        <w:t>Аттестация по завершению освоения программы  проводится в конце учебного года.</w:t>
      </w:r>
    </w:p>
    <w:p w:rsidR="00CB453F" w:rsidRPr="00144A8F" w:rsidRDefault="00CB453F" w:rsidP="00CB453F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CB453F" w:rsidRPr="00144A8F" w:rsidRDefault="00CB453F" w:rsidP="00CB45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6. Список литературы</w:t>
      </w:r>
    </w:p>
    <w:p w:rsidR="00E00F7E" w:rsidRPr="00E00F7E" w:rsidRDefault="00E00F7E" w:rsidP="00E00F7E">
      <w:pPr>
        <w:pStyle w:val="a3"/>
        <w:numPr>
          <w:ilvl w:val="0"/>
          <w:numId w:val="49"/>
        </w:numPr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Гудселл Энн «Фитнес, шаг за шагом». Мир книги. М.-2001г. 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Крючек «Аэробика: содержание и методика оздоровительных занятий». Олимпия PREES, М. 2001г.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Лисицкая Т.С. Курс лекций «Методика организации и проведения занятий фитнесом в школе»  - М.: Педагогический университет «Первое сентября», 2009.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Остин Дениз  «Пилатес для Вас» Попурри. Минск 2004г.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Ростова В.А., Ступпкина М.О. «Оздоровительная аэробика» СПБ «Высшая административная школа», 2003г.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Струджес Стивен «Практическая йога». Мир книги. М,-2003.</w:t>
      </w:r>
    </w:p>
    <w:p w:rsidR="00E00F7E" w:rsidRPr="00E00F7E" w:rsidRDefault="00E00F7E" w:rsidP="00E00F7E">
      <w:pPr>
        <w:numPr>
          <w:ilvl w:val="0"/>
          <w:numId w:val="4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F7E">
        <w:rPr>
          <w:rFonts w:ascii="Times New Roman" w:eastAsia="Times New Roman" w:hAnsi="Times New Roman" w:cs="Times New Roman"/>
          <w:sz w:val="24"/>
          <w:szCs w:val="24"/>
          <w:lang w:eastAsia="ru-RU"/>
        </w:rPr>
        <w:t>Эйствин Г., Приза О. «Фигура мирового стандарта». М-2000г.</w:t>
      </w:r>
    </w:p>
    <w:p w:rsidR="00CB453F" w:rsidRPr="00144A8F" w:rsidRDefault="00CB453F" w:rsidP="00CB453F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4A8F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53F" w:rsidRDefault="00CB453F" w:rsidP="00CB453F">
      <w:pPr>
        <w:numPr>
          <w:ilvl w:val="0"/>
          <w:numId w:val="22"/>
        </w:num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4A8F">
        <w:rPr>
          <w:rFonts w:ascii="Times New Roman" w:eastAsia="Calibri" w:hAnsi="Times New Roman" w:cs="Times New Roman"/>
          <w:b/>
          <w:sz w:val="24"/>
          <w:szCs w:val="24"/>
        </w:rPr>
        <w:t>Приложения</w:t>
      </w:r>
    </w:p>
    <w:p w:rsidR="00E00F7E" w:rsidRPr="00144A8F" w:rsidRDefault="00E00F7E" w:rsidP="00E00F7E">
      <w:pPr>
        <w:spacing w:after="0" w:line="276" w:lineRule="auto"/>
        <w:ind w:left="108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0F7E">
        <w:rPr>
          <w:rFonts w:ascii="Times New Roman" w:eastAsia="Calibri" w:hAnsi="Times New Roman" w:cs="Times New Roman"/>
          <w:b/>
          <w:sz w:val="24"/>
          <w:szCs w:val="24"/>
        </w:rPr>
        <w:t>Общая структура занятия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Вводная часть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(3-4 минуты) включает подсчет ЧСС, дыхательные упражнения.</w:t>
      </w:r>
    </w:p>
    <w:p w:rsidR="00E00F7E" w:rsidRDefault="00E00F7E" w:rsidP="00E00F7E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подготовительной </w:t>
      </w:r>
      <w:r>
        <w:rPr>
          <w:rFonts w:ascii="Times New Roman" w:eastAsia="Times New Roman" w:hAnsi="Times New Roman" w:cs="Times New Roman"/>
          <w:sz w:val="24"/>
          <w:szCs w:val="24"/>
        </w:rPr>
        <w:t>(10-15мин)  части используются упражнения, обеспечивающие: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1.Постепенное повышение частоты сердечных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2.Увеличение температуры тела.</w:t>
      </w:r>
    </w:p>
    <w:p w:rsidR="00E00F7E" w:rsidRDefault="00E00F7E" w:rsidP="00E00F7E">
      <w:pPr>
        <w:ind w:left="567" w:hanging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3.Подготовка опорно-двигательного аппарата к последующей нагрузке и усиление потока крови к мышцам.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4.Увеличение метаболизма.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5.Высокая интенсивность обмена кислородом между кровью и мышцами.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6.Быстрая передача нервных импульсов.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7.Высокая скорость и сила мышечных сокращений.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8.Повышение эластичности мышц.</w:t>
      </w:r>
    </w:p>
    <w:p w:rsidR="00E00F7E" w:rsidRDefault="00E00F7E" w:rsidP="00E00F7E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Сюда входит разминка, комплексы упражнения с предметами и без.</w:t>
      </w:r>
    </w:p>
    <w:p w:rsidR="00E00F7E" w:rsidRP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Цель подготовительной части подготовить организм к основной нагрузке.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основной (15-18 минут)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части необходимо добиться: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Увеличения частоты сердечных сокращений до уровня "целевой зоны"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Повышения функциональных возможностей разных систем организма (сердечнососудистой, дыхательной, мышечной).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Повышения расхода калорий при выполнении специальных упражнений.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Плавное повышение нагрузки.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Доведение интенсивности до параметров 60–80% от максимальной частоты сердечных сокращений: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60% – начинающие;  70% – средне тренированные; 80% – тренированные.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Основная часть отводится для обучения и тренировки, в ней осваивают физические упражнения и двигательные навыки.</w:t>
      </w:r>
    </w:p>
    <w:p w:rsidR="00E00F7E" w:rsidRDefault="00E00F7E" w:rsidP="00E00F7E">
      <w:pPr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заключительной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(5 минут) части занятия используются упражнения, позволяющие: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эту часть занятия входит заминка и заключительный стретчинг–это целый ряд упражнений, направленных на совершенствование гибкости и развитие подвижности в суставах.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заминке совершаются действия, обратные разминке: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Постепенно снизить обменные процессы в организме.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Понизить частоту сердечных сокращений до уровня близкого к исходному.</w:t>
      </w:r>
    </w:p>
    <w:p w:rsidR="00E00F7E" w:rsidRDefault="00E00F7E" w:rsidP="00E00F7E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Постепенное сокращение амплитуды движений.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Заключительная часть включает упражнения на расслабления и дыхание.</w:t>
      </w: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E00F7E" w:rsidRDefault="00E00F7E" w:rsidP="00E00F7E">
      <w:pPr>
        <w:ind w:firstLine="426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3"/>
        <w:gridCol w:w="1922"/>
        <w:gridCol w:w="1617"/>
        <w:gridCol w:w="1606"/>
        <w:gridCol w:w="1737"/>
      </w:tblGrid>
      <w:tr w:rsidR="00E00F7E" w:rsidTr="00C365EA"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Направленность и продолжительность части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Зона воздействия и направленность упражнений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Основные упражнения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Указания</w:t>
            </w:r>
          </w:p>
        </w:tc>
      </w:tr>
      <w:tr w:rsidR="00E00F7E" w:rsidTr="00BF2BFA">
        <w:trPr>
          <w:cantSplit/>
          <w:trHeight w:val="3008"/>
        </w:trPr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     П О Д Г О Т О В И Т Е Л  Ь Н А Я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1.РАЗМИНКА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1.1. Разогревание</w:t>
            </w:r>
          </w:p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(Warm up)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Продолжительность подготовительной части урока от 5 до 10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1.1.1.Локальные (изолированные) движения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частями тела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Повороты головы, наклоны, круговые движения плечами, выставление ноги на носок, движения стопой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Рекомендуется использовать низкий или средний темп движений, с небольшой амплитудой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1.1.2. Совмещения, движения для обширных мышечных групп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Полуприседы, выпады, движения туловищем, варианты шагов на месте и с перемещениями в сочетании с движениями руками.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координацию и усиления кровотока выполнять в среднем темпе с увеличением амплитуды.</w:t>
            </w:r>
          </w:p>
        </w:tc>
      </w:tr>
      <w:tr w:rsidR="00E00F7E" w:rsidTr="00B50101">
        <w:trPr>
          <w:trHeight w:val="3348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1.2. Стретчинг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 (Stretching)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1.2.1 Изолированные движения для мышц бедра и голени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голени, передней и задней поверхности бедра, поясницы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в медленном и среднем темпе в положении стоя, с опорой руками о бедра, без использования махов и пружинящих движений</w:t>
            </w:r>
          </w:p>
        </w:tc>
      </w:tr>
      <w:tr w:rsidR="00E00F7E" w:rsidTr="00C365EA">
        <w:tc>
          <w:tcPr>
            <w:tcW w:w="900" w:type="dxa"/>
            <w:vMerge w:val="restart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ОСНОВНАЯ                                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2.1. АЭРОБНАЯ ЧАСТЬ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(Aerobics) Продолжительность от 20 до 30 минут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2.1.1. Аэробная разминка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(3-10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элементы и усложнения движений, варианты ходьбы с движениями руками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Разучивание танцевальных соединений в среднем темпе на месте и с передвижениями в разных направлениях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2.1.2.«Аэробный пик»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(рекомендуется не менее 10-15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Танцевальные комбинации аэробных шагов и их вариантов, бег, прыжки в сочетании с движениями руками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Выполнение сочетаний — «блоков» упражнений на месте и с перемещениями в разных направлениях, увеличение нагрузки за счет координационной сложности, амплитуды и интенсивности движений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2.1.3.Первая аэробная «заминка»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(2-5 мин)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Базовые движения, варианты ходьбы с уменьшающейся амплитудой движений руками Амплитудные движения руками, сгибания и разгибания туловища с опорой руками о бедра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Уменьшение амплитуды перемещений, темпа движений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выполняются в стойке ноги врозь, выпаде и полуприседе, сочетаются с дыханием, темп движений замедляется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2.2. УПРАЖНЕНИЯ НА ПОЛУ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Кондиционная гимнастика (5-10 минут)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2.2.1. Упражнения для мышц туловища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мышц брюшного пресса и спины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от 1 до 3 серий по 10-16 повторений движений. Методы выполнения упражнений и длительность пауз между сериями зависят от уровня подготовленности занимающихся.</w:t>
            </w:r>
          </w:p>
        </w:tc>
      </w:tr>
      <w:tr w:rsidR="00E00F7E" w:rsidTr="00C365EA"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2.2.2. Упражнения для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положениях лежа упражнения на силу и силовую выносливость приводящих и отводящих мышц бедра</w:t>
            </w:r>
          </w:p>
        </w:tc>
        <w:tc>
          <w:tcPr>
            <w:tcW w:w="2160" w:type="dxa"/>
            <w:tcBorders>
              <w:top w:val="single" w:sz="0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Можно использовать упражнения с утяжелителями, амортизаторами, на тренажерах</w:t>
            </w:r>
          </w:p>
        </w:tc>
      </w:tr>
      <w:tr w:rsidR="00E00F7E" w:rsidTr="00BF2BFA">
        <w:trPr>
          <w:trHeight w:val="1764"/>
        </w:trPr>
        <w:tc>
          <w:tcPr>
            <w:tcW w:w="900" w:type="dxa"/>
            <w:vMerge/>
            <w:tcBorders>
              <w:top w:val="single" w:sz="0" w:space="0" w:color="000000"/>
              <w:left w:val="single" w:sz="0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2.2.3. Упражнения для мышц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Варианты сгибания и разгибания рук в разных исходных положениях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0F7E" w:rsidTr="00C365EA">
        <w:trPr>
          <w:cantSplit/>
        </w:trPr>
        <w:tc>
          <w:tcPr>
            <w:tcW w:w="900" w:type="dxa"/>
            <w:tcBorders>
              <w:top w:val="single" w:sz="6" w:space="0" w:color="000000"/>
              <w:left w:val="single" w:sz="0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ЗАКЛЮЧИТЕЛЬНАЯ                                                         </w:t>
            </w:r>
          </w:p>
          <w:p w:rsidR="00E00F7E" w:rsidRDefault="00E00F7E" w:rsidP="00C365EA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</w:t>
            </w:r>
          </w:p>
          <w:p w:rsidR="00E00F7E" w:rsidRDefault="00E00F7E" w:rsidP="00C365E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3.1.«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ВТОРАЯ ЗАМИНКА»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«остывание» Снижение нагрузки (Cool down) (2-5 минут)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shd w:val="clear" w:color="auto" w:fill="FFFFFF"/>
              </w:rPr>
              <w:t>3.1.1. «Глубокий стретч»</w:t>
            </w:r>
          </w:p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Упражнения на гибкость, «общая заминка»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Растягивание мышц передней, задней и внутренней поверхностей бедра, голеней, мышц груди, рук и плечевого пояса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40" w:type="dxa"/>
              <w:right w:w="40" w:type="dxa"/>
            </w:tcMar>
          </w:tcPr>
          <w:p w:rsidR="00E00F7E" w:rsidRDefault="00E00F7E" w:rsidP="00C36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разных исходных положениях, медленно, с фиксацией поз и последующим расслаблением</w:t>
            </w:r>
          </w:p>
        </w:tc>
      </w:tr>
    </w:tbl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Представленная общая структура занятия по фитнесу может иметь разные варианты в содержании и продолжительности, как отдельных частей, так и всего занятия. В так называемом стандартном классе (тренировочном занятии) рекомендуется общая продолжительность урока от 60 до 80 минут. В отдельных типах уроков может отсутствовать силовая серия упражнений и за счет нее удлиняться аэробная часть. Для начинающих рекомендуется удлинять разминку и силовую (партерную) часть урока, при этом уменьшая аэробную («аэробный пик»).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При проведении занятий широко используется современная музыка, на которую «накладываются» соответствующие ей по стилю движения танцевального характера. Следует отметить, что в некоторых оздоровительных занятиях музыка используется как фон для снятия монотонности от многократно повторяемых движений. В других – музыка используется как лидер, т.е. задает ритм, характер и управляет темпом движений.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Деятельность занимающихся на уроках аэробики может быть организована по-разному даже при использовании одной и той же оздоровительной программы. Можно применить фронтальный (все занимающиеся одновременно выполняют упражнения), индивидуальный (самостоятельное выполнение задания под руководством тренера) или круговой способы (выполнение упражнений на «станциях» с различной целевой направленностью в составе небольшой группы).</w:t>
      </w:r>
    </w:p>
    <w:p w:rsid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Освоение материала идет последовательно, но в каждой возрастной группе предполагает повторение и закрепление уже пройденного материала, что развивает умения и навыки, закрепляет их на более высоком уровне. В каждый период обучения материал дается по основным разделам. Все разделы связаны между собой и в то же время имеют конкретное содержание и задачи по формированию знаний, умений и навыков. Теоретические занятия направлены на получение необходимых знаний в области фитнес-аэробики, без которых невозможно сознательно формировать отношение к своему здоровью. Практические занятия помогут овладеть элементами различных видов аэробики, что даст возможность формировать двигательную культуру у детей и подростков и умение владеть своим телом. Кондиционная гимнастика (упражнения на силу) поможет повысить  уровень мышечной тренированности и развить физические качества.</w:t>
      </w:r>
    </w:p>
    <w:p w:rsidR="000B4531" w:rsidRPr="00E00F7E" w:rsidRDefault="00E00F7E" w:rsidP="00E00F7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На занятиях по фитнесу теория и практика неотделимы. На практических занятиях обязательно отводится 5-10 мин. для теории.     </w:t>
      </w:r>
    </w:p>
    <w:p w:rsidR="00B50101" w:rsidRDefault="00CB453F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4A8F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 дополнительной общеобразовате</w:t>
      </w:r>
      <w:r w:rsidR="00B50101">
        <w:rPr>
          <w:rFonts w:ascii="Times New Roman" w:eastAsia="Times New Roman" w:hAnsi="Times New Roman" w:cs="Times New Roman"/>
          <w:b/>
          <w:sz w:val="24"/>
          <w:szCs w:val="24"/>
        </w:rPr>
        <w:t>льной общеразвивающей программы</w:t>
      </w:r>
    </w:p>
    <w:p w:rsidR="00CB453F" w:rsidRPr="00CB453F" w:rsidRDefault="00E00F7E" w:rsidP="00B5010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группа 1</w:t>
      </w:r>
      <w:r w:rsidR="00CB453F" w:rsidRPr="00144A8F">
        <w:rPr>
          <w:rFonts w:ascii="Times New Roman" w:eastAsia="Times New Roman" w:hAnsi="Times New Roman" w:cs="Times New Roman"/>
          <w:b/>
          <w:sz w:val="24"/>
          <w:szCs w:val="24"/>
        </w:rPr>
        <w:t xml:space="preserve">-го года обучения </w:t>
      </w:r>
      <w:r w:rsidR="00CB453F">
        <w:rPr>
          <w:rFonts w:ascii="Times New Roman" w:eastAsia="Times New Roman" w:hAnsi="Times New Roman" w:cs="Times New Roman"/>
          <w:b/>
          <w:sz w:val="24"/>
          <w:szCs w:val="24"/>
        </w:rPr>
        <w:t>Ибрагимовой Любови Анатольевны.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9"/>
        <w:gridCol w:w="1134"/>
        <w:gridCol w:w="851"/>
        <w:gridCol w:w="1417"/>
        <w:gridCol w:w="1843"/>
        <w:gridCol w:w="850"/>
        <w:gridCol w:w="2659"/>
      </w:tblGrid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занятий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осанки, равновесия, гибкости. Учимся правильно дышать во время выполнения упражнений.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 ( пресс, сгибание и разгибание рук в упоре, прыжки на скакалке, челночный бег)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.11-12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музыку и повторение базовых шагов.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координации движений. 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передвижений под муз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ыку и повторение базовых шагов.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Calibri" w:hAnsi="Times New Roman" w:cs="Times New Roman"/>
                <w:sz w:val="24"/>
                <w:szCs w:val="24"/>
              </w:rPr>
              <w:t>.01.2022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жнения для развития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подготовки.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комплекса на выступление.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AE3605" w:rsidRPr="00B50101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</w:t>
            </w:r>
            <w:r w:rsidR="00B50101">
              <w:rPr>
                <w:rFonts w:ascii="Times New Roman" w:eastAsia="Times New Roman" w:hAnsi="Times New Roman" w:cs="Times New Roman"/>
                <w:sz w:val="24"/>
                <w:szCs w:val="24"/>
              </w:rPr>
              <w:t>ажнения на развитие прыгучести.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138-139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по ОФП, СФП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контрольных нормативов ( прыжки на скакалке, пресс, сгибание и разгибание рук в упоре. Шпагаты, уголок, равновесие)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B50101" w:rsidRDefault="00B50101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</w:tc>
      </w:tr>
      <w:tr w:rsidR="00AE3605" w:rsidRPr="00FE7552" w:rsidTr="00AE3605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Групповая, комбинированная, индивидуальная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3605" w:rsidRPr="00FE7552" w:rsidRDefault="00AE3605" w:rsidP="00AE36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AE3605" w:rsidRPr="00FE7552" w:rsidRDefault="00AE3605" w:rsidP="00AE360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7552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</w:tc>
      </w:tr>
    </w:tbl>
    <w:p w:rsidR="00CB453F" w:rsidRDefault="00CB453F"/>
    <w:sectPr w:rsidR="00CB453F" w:rsidSect="00CB453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476" w:rsidRDefault="00283476">
      <w:pPr>
        <w:spacing w:after="0" w:line="240" w:lineRule="auto"/>
      </w:pPr>
      <w:r>
        <w:separator/>
      </w:r>
    </w:p>
  </w:endnote>
  <w:endnote w:type="continuationSeparator" w:id="0">
    <w:p w:rsidR="00283476" w:rsidRDefault="0028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7068717"/>
      <w:docPartObj>
        <w:docPartGallery w:val="Page Numbers (Bottom of Page)"/>
        <w:docPartUnique/>
      </w:docPartObj>
    </w:sdtPr>
    <w:sdtEndPr/>
    <w:sdtContent>
      <w:p w:rsidR="00AA6A0A" w:rsidRDefault="00AA6A0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3C2A">
          <w:rPr>
            <w:noProof/>
          </w:rPr>
          <w:t>8</w:t>
        </w:r>
        <w:r>
          <w:fldChar w:fldCharType="end"/>
        </w:r>
      </w:p>
    </w:sdtContent>
  </w:sdt>
  <w:p w:rsidR="00AA6A0A" w:rsidRDefault="00AA6A0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476" w:rsidRDefault="00283476">
      <w:pPr>
        <w:spacing w:after="0" w:line="240" w:lineRule="auto"/>
      </w:pPr>
      <w:r>
        <w:separator/>
      </w:r>
    </w:p>
  </w:footnote>
  <w:footnote w:type="continuationSeparator" w:id="0">
    <w:p w:rsidR="00283476" w:rsidRDefault="0028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9239341B"/>
    <w:multiLevelType w:val="singleLevel"/>
    <w:tmpl w:val="9239341B"/>
    <w:lvl w:ilvl="0">
      <w:start w:val="1"/>
      <w:numFmt w:val="bullet"/>
      <w:lvlText w:val="•"/>
      <w:lvlJc w:val="left"/>
    </w:lvl>
  </w:abstractNum>
  <w:abstractNum w:abstractNumId="1">
    <w:nsid w:val="9C8AC8EF"/>
    <w:multiLevelType w:val="singleLevel"/>
    <w:tmpl w:val="9C8AC8EF"/>
    <w:lvl w:ilvl="0">
      <w:start w:val="1"/>
      <w:numFmt w:val="bullet"/>
      <w:lvlText w:val="•"/>
      <w:lvlJc w:val="left"/>
    </w:lvl>
  </w:abstractNum>
  <w:abstractNum w:abstractNumId="2">
    <w:nsid w:val="B0F1ACD9"/>
    <w:multiLevelType w:val="singleLevel"/>
    <w:tmpl w:val="B0F1ACD9"/>
    <w:lvl w:ilvl="0">
      <w:start w:val="1"/>
      <w:numFmt w:val="bullet"/>
      <w:lvlText w:val="•"/>
      <w:lvlJc w:val="left"/>
    </w:lvl>
  </w:abstractNum>
  <w:abstractNum w:abstractNumId="3">
    <w:nsid w:val="B5E306ED"/>
    <w:multiLevelType w:val="singleLevel"/>
    <w:tmpl w:val="B5E306ED"/>
    <w:lvl w:ilvl="0">
      <w:start w:val="1"/>
      <w:numFmt w:val="bullet"/>
      <w:lvlText w:val="•"/>
      <w:lvlJc w:val="left"/>
    </w:lvl>
  </w:abstractNum>
  <w:abstractNum w:abstractNumId="4">
    <w:nsid w:val="BF205925"/>
    <w:multiLevelType w:val="singleLevel"/>
    <w:tmpl w:val="BF205925"/>
    <w:lvl w:ilvl="0">
      <w:start w:val="1"/>
      <w:numFmt w:val="bullet"/>
      <w:lvlText w:val="•"/>
      <w:lvlJc w:val="left"/>
    </w:lvl>
  </w:abstractNum>
  <w:abstractNum w:abstractNumId="5">
    <w:nsid w:val="C8879AEF"/>
    <w:multiLevelType w:val="singleLevel"/>
    <w:tmpl w:val="C8879AEF"/>
    <w:lvl w:ilvl="0">
      <w:start w:val="1"/>
      <w:numFmt w:val="bullet"/>
      <w:lvlText w:val="•"/>
      <w:lvlJc w:val="left"/>
    </w:lvl>
  </w:abstractNum>
  <w:abstractNum w:abstractNumId="6">
    <w:nsid w:val="D7F9FE59"/>
    <w:multiLevelType w:val="singleLevel"/>
    <w:tmpl w:val="D7F9FE59"/>
    <w:lvl w:ilvl="0">
      <w:start w:val="1"/>
      <w:numFmt w:val="bullet"/>
      <w:lvlText w:val="•"/>
      <w:lvlJc w:val="left"/>
    </w:lvl>
  </w:abstractNum>
  <w:abstractNum w:abstractNumId="7">
    <w:nsid w:val="DCBA6B53"/>
    <w:multiLevelType w:val="singleLevel"/>
    <w:tmpl w:val="DCBA6B53"/>
    <w:lvl w:ilvl="0">
      <w:start w:val="1"/>
      <w:numFmt w:val="bullet"/>
      <w:lvlText w:val="•"/>
      <w:lvlJc w:val="left"/>
    </w:lvl>
  </w:abstractNum>
  <w:abstractNum w:abstractNumId="8">
    <w:nsid w:val="F4B5D9F5"/>
    <w:multiLevelType w:val="singleLevel"/>
    <w:tmpl w:val="F4B5D9F5"/>
    <w:lvl w:ilvl="0">
      <w:start w:val="1"/>
      <w:numFmt w:val="bullet"/>
      <w:lvlText w:val="•"/>
      <w:lvlJc w:val="left"/>
    </w:lvl>
  </w:abstractNum>
  <w:abstractNum w:abstractNumId="9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0">
    <w:nsid w:val="0248C179"/>
    <w:multiLevelType w:val="singleLevel"/>
    <w:tmpl w:val="0248C179"/>
    <w:lvl w:ilvl="0">
      <w:start w:val="1"/>
      <w:numFmt w:val="bullet"/>
      <w:lvlText w:val="•"/>
      <w:lvlJc w:val="left"/>
    </w:lvl>
  </w:abstractNum>
  <w:abstractNum w:abstractNumId="11">
    <w:nsid w:val="03D62ECE"/>
    <w:multiLevelType w:val="singleLevel"/>
    <w:tmpl w:val="03D62ECE"/>
    <w:lvl w:ilvl="0">
      <w:start w:val="1"/>
      <w:numFmt w:val="bullet"/>
      <w:lvlText w:val="•"/>
      <w:lvlJc w:val="left"/>
    </w:lvl>
  </w:abstractNum>
  <w:abstractNum w:abstractNumId="12">
    <w:nsid w:val="0DC32C25"/>
    <w:multiLevelType w:val="hybridMultilevel"/>
    <w:tmpl w:val="99944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640482"/>
    <w:multiLevelType w:val="singleLevel"/>
    <w:tmpl w:val="0E640482"/>
    <w:lvl w:ilvl="0">
      <w:start w:val="1"/>
      <w:numFmt w:val="bullet"/>
      <w:lvlText w:val="•"/>
      <w:lvlJc w:val="left"/>
    </w:lvl>
  </w:abstractNum>
  <w:abstractNum w:abstractNumId="14">
    <w:nsid w:val="195506DF"/>
    <w:multiLevelType w:val="multilevel"/>
    <w:tmpl w:val="90D0F9F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440"/>
      </w:pPr>
      <w:rPr>
        <w:rFonts w:hint="default"/>
      </w:rPr>
    </w:lvl>
  </w:abstractNum>
  <w:abstractNum w:abstractNumId="15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19334D2"/>
    <w:multiLevelType w:val="hybridMultilevel"/>
    <w:tmpl w:val="310856A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B71E10"/>
    <w:multiLevelType w:val="hybridMultilevel"/>
    <w:tmpl w:val="7DDE1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70EC97"/>
    <w:multiLevelType w:val="singleLevel"/>
    <w:tmpl w:val="2470EC97"/>
    <w:lvl w:ilvl="0">
      <w:start w:val="1"/>
      <w:numFmt w:val="bullet"/>
      <w:lvlText w:val="•"/>
      <w:lvlJc w:val="left"/>
    </w:lvl>
  </w:abstractNum>
  <w:abstractNum w:abstractNumId="19">
    <w:nsid w:val="25B654F3"/>
    <w:multiLevelType w:val="singleLevel"/>
    <w:tmpl w:val="25B654F3"/>
    <w:lvl w:ilvl="0">
      <w:start w:val="1"/>
      <w:numFmt w:val="bullet"/>
      <w:lvlText w:val="•"/>
      <w:lvlJc w:val="left"/>
    </w:lvl>
  </w:abstractNum>
  <w:abstractNum w:abstractNumId="20">
    <w:nsid w:val="28521BB7"/>
    <w:multiLevelType w:val="hybridMultilevel"/>
    <w:tmpl w:val="DE4A5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8F537B"/>
    <w:multiLevelType w:val="singleLevel"/>
    <w:tmpl w:val="2A8F537B"/>
    <w:lvl w:ilvl="0">
      <w:start w:val="1"/>
      <w:numFmt w:val="bullet"/>
      <w:lvlText w:val="•"/>
      <w:lvlJc w:val="left"/>
    </w:lvl>
  </w:abstractNum>
  <w:abstractNum w:abstractNumId="22">
    <w:nsid w:val="2D920076"/>
    <w:multiLevelType w:val="hybridMultilevel"/>
    <w:tmpl w:val="613A6C42"/>
    <w:lvl w:ilvl="0" w:tplc="054ECA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ECD351B"/>
    <w:multiLevelType w:val="hybridMultilevel"/>
    <w:tmpl w:val="8402B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8E18F4"/>
    <w:multiLevelType w:val="hybridMultilevel"/>
    <w:tmpl w:val="8E7A826C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429E6CC1"/>
    <w:multiLevelType w:val="hybridMultilevel"/>
    <w:tmpl w:val="09CC5B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6A08BB8"/>
    <w:multiLevelType w:val="singleLevel"/>
    <w:tmpl w:val="46A08BB8"/>
    <w:lvl w:ilvl="0">
      <w:start w:val="1"/>
      <w:numFmt w:val="bullet"/>
      <w:lvlText w:val="•"/>
      <w:lvlJc w:val="left"/>
    </w:lvl>
  </w:abstractNum>
  <w:abstractNum w:abstractNumId="27">
    <w:nsid w:val="4BC762D4"/>
    <w:multiLevelType w:val="hybridMultilevel"/>
    <w:tmpl w:val="64105404"/>
    <w:lvl w:ilvl="0" w:tplc="B5E306ED">
      <w:start w:val="1"/>
      <w:numFmt w:val="bullet"/>
      <w:lvlText w:val="•"/>
      <w:lvlJc w:val="left"/>
      <w:pPr>
        <w:ind w:left="960" w:hanging="360"/>
      </w:p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8">
    <w:nsid w:val="4C1BAE26"/>
    <w:multiLevelType w:val="singleLevel"/>
    <w:tmpl w:val="4C1BAE26"/>
    <w:lvl w:ilvl="0">
      <w:start w:val="1"/>
      <w:numFmt w:val="bullet"/>
      <w:lvlText w:val="•"/>
      <w:lvlJc w:val="left"/>
    </w:lvl>
  </w:abstractNum>
  <w:abstractNum w:abstractNumId="29">
    <w:nsid w:val="4D253A96"/>
    <w:multiLevelType w:val="hybridMultilevel"/>
    <w:tmpl w:val="97228878"/>
    <w:lvl w:ilvl="0" w:tplc="8B282980">
      <w:start w:val="1"/>
      <w:numFmt w:val="upperRoman"/>
      <w:lvlText w:val="V%1."/>
      <w:lvlJc w:val="righ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DC07F"/>
    <w:multiLevelType w:val="singleLevel"/>
    <w:tmpl w:val="4D4DC07F"/>
    <w:lvl w:ilvl="0">
      <w:start w:val="1"/>
      <w:numFmt w:val="bullet"/>
      <w:lvlText w:val="•"/>
      <w:lvlJc w:val="left"/>
    </w:lvl>
  </w:abstractNum>
  <w:abstractNum w:abstractNumId="31">
    <w:nsid w:val="4EA55FC7"/>
    <w:multiLevelType w:val="hybridMultilevel"/>
    <w:tmpl w:val="90F47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261D67"/>
    <w:multiLevelType w:val="hybridMultilevel"/>
    <w:tmpl w:val="96140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ADCABA"/>
    <w:multiLevelType w:val="singleLevel"/>
    <w:tmpl w:val="59ADCABA"/>
    <w:lvl w:ilvl="0">
      <w:start w:val="1"/>
      <w:numFmt w:val="bullet"/>
      <w:lvlText w:val="•"/>
      <w:lvlJc w:val="left"/>
    </w:lvl>
  </w:abstractNum>
  <w:abstractNum w:abstractNumId="34">
    <w:nsid w:val="5A241D34"/>
    <w:multiLevelType w:val="singleLevel"/>
    <w:tmpl w:val="5A241D34"/>
    <w:lvl w:ilvl="0">
      <w:start w:val="1"/>
      <w:numFmt w:val="bullet"/>
      <w:lvlText w:val="•"/>
      <w:lvlJc w:val="left"/>
    </w:lvl>
  </w:abstractNum>
  <w:abstractNum w:abstractNumId="35">
    <w:nsid w:val="5C5C010D"/>
    <w:multiLevelType w:val="hybridMultilevel"/>
    <w:tmpl w:val="F9061F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B7094A"/>
    <w:multiLevelType w:val="hybridMultilevel"/>
    <w:tmpl w:val="1E40E646"/>
    <w:lvl w:ilvl="0" w:tplc="B5E306ED">
      <w:start w:val="1"/>
      <w:numFmt w:val="bullet"/>
      <w:lvlText w:val="•"/>
      <w:lvlJc w:val="left"/>
      <w:pPr>
        <w:ind w:left="780" w:hanging="360"/>
      </w:p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>
    <w:nsid w:val="60382F6E"/>
    <w:multiLevelType w:val="singleLevel"/>
    <w:tmpl w:val="60382F6E"/>
    <w:lvl w:ilvl="0">
      <w:start w:val="1"/>
      <w:numFmt w:val="bullet"/>
      <w:lvlText w:val="•"/>
      <w:lvlJc w:val="left"/>
    </w:lvl>
  </w:abstractNum>
  <w:abstractNum w:abstractNumId="38">
    <w:nsid w:val="64100716"/>
    <w:multiLevelType w:val="hybridMultilevel"/>
    <w:tmpl w:val="DAB4B5C2"/>
    <w:lvl w:ilvl="0" w:tplc="20D4AF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4852184"/>
    <w:multiLevelType w:val="multilevel"/>
    <w:tmpl w:val="06902D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40">
    <w:nsid w:val="64C17E4A"/>
    <w:multiLevelType w:val="hybridMultilevel"/>
    <w:tmpl w:val="8BB89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123CF7"/>
    <w:multiLevelType w:val="hybridMultilevel"/>
    <w:tmpl w:val="0E60B46C"/>
    <w:lvl w:ilvl="0" w:tplc="38CE9C7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>
    <w:nsid w:val="6F433BE4"/>
    <w:multiLevelType w:val="hybridMultilevel"/>
    <w:tmpl w:val="11984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455953"/>
    <w:multiLevelType w:val="multilevel"/>
    <w:tmpl w:val="044408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4">
    <w:nsid w:val="705D76B6"/>
    <w:multiLevelType w:val="hybridMultilevel"/>
    <w:tmpl w:val="D7C2E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183CF9"/>
    <w:multiLevelType w:val="singleLevel"/>
    <w:tmpl w:val="72183CF9"/>
    <w:lvl w:ilvl="0">
      <w:start w:val="1"/>
      <w:numFmt w:val="bullet"/>
      <w:lvlText w:val="•"/>
      <w:lvlJc w:val="left"/>
    </w:lvl>
  </w:abstractNum>
  <w:abstractNum w:abstractNumId="46">
    <w:nsid w:val="74384E4E"/>
    <w:multiLevelType w:val="hybridMultilevel"/>
    <w:tmpl w:val="962A6CF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7ECEA79"/>
    <w:multiLevelType w:val="singleLevel"/>
    <w:tmpl w:val="DB9C9E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</w:rPr>
    </w:lvl>
  </w:abstractNum>
  <w:abstractNum w:abstractNumId="48">
    <w:nsid w:val="7A65405D"/>
    <w:multiLevelType w:val="hybridMultilevel"/>
    <w:tmpl w:val="04127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246926"/>
    <w:multiLevelType w:val="singleLevel"/>
    <w:tmpl w:val="7C246926"/>
    <w:lvl w:ilvl="0">
      <w:start w:val="1"/>
      <w:numFmt w:val="bullet"/>
      <w:lvlText w:val="•"/>
      <w:lvlJc w:val="left"/>
    </w:lvl>
  </w:abstractNum>
  <w:num w:numId="1">
    <w:abstractNumId w:val="23"/>
  </w:num>
  <w:num w:numId="2">
    <w:abstractNumId w:val="44"/>
  </w:num>
  <w:num w:numId="3">
    <w:abstractNumId w:val="16"/>
  </w:num>
  <w:num w:numId="4">
    <w:abstractNumId w:val="48"/>
  </w:num>
  <w:num w:numId="5">
    <w:abstractNumId w:val="29"/>
  </w:num>
  <w:num w:numId="6">
    <w:abstractNumId w:val="20"/>
  </w:num>
  <w:num w:numId="7">
    <w:abstractNumId w:val="25"/>
  </w:num>
  <w:num w:numId="8">
    <w:abstractNumId w:val="22"/>
  </w:num>
  <w:num w:numId="9">
    <w:abstractNumId w:val="46"/>
  </w:num>
  <w:num w:numId="10">
    <w:abstractNumId w:val="31"/>
  </w:num>
  <w:num w:numId="11">
    <w:abstractNumId w:val="32"/>
  </w:num>
  <w:num w:numId="12">
    <w:abstractNumId w:val="17"/>
  </w:num>
  <w:num w:numId="13">
    <w:abstractNumId w:val="40"/>
  </w:num>
  <w:num w:numId="14">
    <w:abstractNumId w:val="42"/>
  </w:num>
  <w:num w:numId="15">
    <w:abstractNumId w:val="14"/>
  </w:num>
  <w:num w:numId="16">
    <w:abstractNumId w:val="9"/>
  </w:num>
  <w:num w:numId="17">
    <w:abstractNumId w:val="41"/>
  </w:num>
  <w:num w:numId="18">
    <w:abstractNumId w:val="39"/>
  </w:num>
  <w:num w:numId="19">
    <w:abstractNumId w:val="43"/>
  </w:num>
  <w:num w:numId="20">
    <w:abstractNumId w:val="12"/>
  </w:num>
  <w:num w:numId="21">
    <w:abstractNumId w:val="35"/>
  </w:num>
  <w:num w:numId="22">
    <w:abstractNumId w:val="38"/>
  </w:num>
  <w:num w:numId="23">
    <w:abstractNumId w:val="33"/>
  </w:num>
  <w:num w:numId="24">
    <w:abstractNumId w:val="4"/>
  </w:num>
  <w:num w:numId="25">
    <w:abstractNumId w:val="3"/>
  </w:num>
  <w:num w:numId="26">
    <w:abstractNumId w:val="11"/>
  </w:num>
  <w:num w:numId="27">
    <w:abstractNumId w:val="19"/>
  </w:num>
  <w:num w:numId="28">
    <w:abstractNumId w:val="45"/>
  </w:num>
  <w:num w:numId="29">
    <w:abstractNumId w:val="10"/>
  </w:num>
  <w:num w:numId="30">
    <w:abstractNumId w:val="0"/>
  </w:num>
  <w:num w:numId="31">
    <w:abstractNumId w:val="21"/>
  </w:num>
  <w:num w:numId="32">
    <w:abstractNumId w:val="34"/>
  </w:num>
  <w:num w:numId="33">
    <w:abstractNumId w:val="5"/>
  </w:num>
  <w:num w:numId="34">
    <w:abstractNumId w:val="30"/>
  </w:num>
  <w:num w:numId="35">
    <w:abstractNumId w:val="8"/>
  </w:num>
  <w:num w:numId="36">
    <w:abstractNumId w:val="18"/>
  </w:num>
  <w:num w:numId="37">
    <w:abstractNumId w:val="7"/>
  </w:num>
  <w:num w:numId="38">
    <w:abstractNumId w:val="6"/>
  </w:num>
  <w:num w:numId="39">
    <w:abstractNumId w:val="1"/>
  </w:num>
  <w:num w:numId="40">
    <w:abstractNumId w:val="28"/>
  </w:num>
  <w:num w:numId="41">
    <w:abstractNumId w:val="37"/>
  </w:num>
  <w:num w:numId="42">
    <w:abstractNumId w:val="13"/>
  </w:num>
  <w:num w:numId="43">
    <w:abstractNumId w:val="26"/>
  </w:num>
  <w:num w:numId="44">
    <w:abstractNumId w:val="2"/>
  </w:num>
  <w:num w:numId="45">
    <w:abstractNumId w:val="49"/>
  </w:num>
  <w:num w:numId="46">
    <w:abstractNumId w:val="27"/>
  </w:num>
  <w:num w:numId="47">
    <w:abstractNumId w:val="24"/>
  </w:num>
  <w:num w:numId="48">
    <w:abstractNumId w:val="36"/>
  </w:num>
  <w:num w:numId="49">
    <w:abstractNumId w:val="47"/>
  </w:num>
  <w:num w:numId="5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084"/>
    <w:rsid w:val="00030084"/>
    <w:rsid w:val="00064CC1"/>
    <w:rsid w:val="000B4531"/>
    <w:rsid w:val="001333F6"/>
    <w:rsid w:val="001520DA"/>
    <w:rsid w:val="001933AF"/>
    <w:rsid w:val="001D24F0"/>
    <w:rsid w:val="002014C8"/>
    <w:rsid w:val="00283476"/>
    <w:rsid w:val="00293C2A"/>
    <w:rsid w:val="002D2C84"/>
    <w:rsid w:val="00344CA8"/>
    <w:rsid w:val="00364833"/>
    <w:rsid w:val="003D5314"/>
    <w:rsid w:val="003F338A"/>
    <w:rsid w:val="00434DFD"/>
    <w:rsid w:val="00505656"/>
    <w:rsid w:val="005624AC"/>
    <w:rsid w:val="00562662"/>
    <w:rsid w:val="005B2072"/>
    <w:rsid w:val="00665F30"/>
    <w:rsid w:val="00667111"/>
    <w:rsid w:val="006C17A2"/>
    <w:rsid w:val="007D1D02"/>
    <w:rsid w:val="008E1DBF"/>
    <w:rsid w:val="00985D8A"/>
    <w:rsid w:val="0099309C"/>
    <w:rsid w:val="00997149"/>
    <w:rsid w:val="009A00D6"/>
    <w:rsid w:val="00A12F59"/>
    <w:rsid w:val="00A37AD5"/>
    <w:rsid w:val="00A65B58"/>
    <w:rsid w:val="00AA6A0A"/>
    <w:rsid w:val="00AC0817"/>
    <w:rsid w:val="00AE3605"/>
    <w:rsid w:val="00B50101"/>
    <w:rsid w:val="00B53AC9"/>
    <w:rsid w:val="00B57357"/>
    <w:rsid w:val="00BF2BFA"/>
    <w:rsid w:val="00C13BCA"/>
    <w:rsid w:val="00C177B6"/>
    <w:rsid w:val="00C365EA"/>
    <w:rsid w:val="00CB453F"/>
    <w:rsid w:val="00CC445D"/>
    <w:rsid w:val="00D95360"/>
    <w:rsid w:val="00DC3606"/>
    <w:rsid w:val="00DE68ED"/>
    <w:rsid w:val="00DF1F11"/>
    <w:rsid w:val="00E00F7E"/>
    <w:rsid w:val="00E055DC"/>
    <w:rsid w:val="00E33588"/>
    <w:rsid w:val="00E7478A"/>
    <w:rsid w:val="00F21E4F"/>
    <w:rsid w:val="00F27FB8"/>
    <w:rsid w:val="00F6572D"/>
    <w:rsid w:val="00F9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D37E9-788C-497A-9AF1-FE4F71F7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CB453F"/>
  </w:style>
  <w:style w:type="paragraph" w:styleId="a3">
    <w:name w:val="List Paragraph"/>
    <w:basedOn w:val="a"/>
    <w:uiPriority w:val="34"/>
    <w:qFormat/>
    <w:rsid w:val="00CB453F"/>
    <w:pPr>
      <w:spacing w:after="200" w:line="276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453F"/>
  </w:style>
  <w:style w:type="paragraph" w:styleId="a6">
    <w:name w:val="footer"/>
    <w:basedOn w:val="a"/>
    <w:link w:val="a7"/>
    <w:uiPriority w:val="99"/>
    <w:unhideWhenUsed/>
    <w:rsid w:val="00CB45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453F"/>
  </w:style>
  <w:style w:type="table" w:styleId="a8">
    <w:name w:val="Table Grid"/>
    <w:basedOn w:val="a1"/>
    <w:uiPriority w:val="59"/>
    <w:rsid w:val="00CB4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3"/>
    <w:rsid w:val="00CB453F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9"/>
    <w:rsid w:val="00CB453F"/>
    <w:pPr>
      <w:widowControl w:val="0"/>
      <w:shd w:val="clear" w:color="auto" w:fill="FFFFFF"/>
      <w:spacing w:before="2220" w:after="780" w:line="0" w:lineRule="atLeast"/>
      <w:ind w:hanging="420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paragraph" w:styleId="aa">
    <w:name w:val="Balloon Text"/>
    <w:basedOn w:val="a"/>
    <w:link w:val="ab"/>
    <w:uiPriority w:val="99"/>
    <w:semiHidden/>
    <w:unhideWhenUsed/>
    <w:rsid w:val="00CB45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B453F"/>
    <w:rPr>
      <w:rFonts w:ascii="Segoe UI" w:hAnsi="Segoe UI" w:cs="Segoe UI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CB453F"/>
  </w:style>
  <w:style w:type="numbering" w:customStyle="1" w:styleId="30">
    <w:name w:val="Нет списка3"/>
    <w:next w:val="a2"/>
    <w:uiPriority w:val="99"/>
    <w:semiHidden/>
    <w:unhideWhenUsed/>
    <w:rsid w:val="00CB453F"/>
  </w:style>
  <w:style w:type="numbering" w:customStyle="1" w:styleId="4">
    <w:name w:val="Нет списка4"/>
    <w:next w:val="a2"/>
    <w:uiPriority w:val="99"/>
    <w:semiHidden/>
    <w:unhideWhenUsed/>
    <w:rsid w:val="000B45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</Pages>
  <Words>12038</Words>
  <Characters>68618</Characters>
  <Application>Microsoft Office Word</Application>
  <DocSecurity>0</DocSecurity>
  <Lines>571</Lines>
  <Paragraphs>160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30</cp:revision>
  <cp:lastPrinted>2025-09-24T21:01:00Z</cp:lastPrinted>
  <dcterms:created xsi:type="dcterms:W3CDTF">2022-11-24T13:14:00Z</dcterms:created>
  <dcterms:modified xsi:type="dcterms:W3CDTF">2025-10-02T22:13:00Z</dcterms:modified>
</cp:coreProperties>
</file>